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754D6" w14:textId="752E1AC5" w:rsidR="008223F2" w:rsidRPr="00825371" w:rsidRDefault="008223F2" w:rsidP="007B332F">
      <w:pPr>
        <w:pStyle w:val="Heading1"/>
        <w:jc w:val="center"/>
        <w:rPr>
          <w:rFonts w:ascii="Calibri" w:hAnsi="Calibri"/>
        </w:rPr>
      </w:pPr>
      <w:r w:rsidRPr="00825371">
        <w:rPr>
          <w:rFonts w:ascii="Calibri" w:hAnsi="Calibri"/>
        </w:rPr>
        <w:t>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73D4A96B" w:rsidR="008223F2" w:rsidRPr="00830A49" w:rsidRDefault="00553ECC"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E377E6">
            <w:rPr>
              <w:szCs w:val="22"/>
              <w:highlight w:val="lightGray"/>
            </w:rPr>
            <w:t>Louth and Meath Education and Training Board</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1C5BFA42"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E377E6">
            <w:rPr>
              <w:szCs w:val="22"/>
              <w:highlight w:val="lightGray"/>
            </w:rPr>
            <w:t>Physical Education Equipment</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0" w:name="Text33"/>
    <w:p w14:paraId="0F56D73A" w14:textId="7D6955CE" w:rsidR="008223F2" w:rsidRPr="00830A49" w:rsidRDefault="00553ECC"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E377E6">
            <w:rPr>
              <w:szCs w:val="22"/>
              <w:highlight w:val="lightGray"/>
            </w:rPr>
            <w:t>Louth and Meath Education and Training Board</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1440E0">
            <w:rPr>
              <w:szCs w:val="22"/>
              <w:highlight w:val="lightGray"/>
            </w:rPr>
            <w:t>Abbey Road, Navan, Co Meath, C15N67E</w:t>
          </w:r>
          <w:r w:rsidR="00367DD7" w:rsidRPr="000F3067">
            <w:rPr>
              <w:szCs w:val="22"/>
              <w:highlight w:val="lightGray"/>
            </w:rPr>
            <w:fldChar w:fldCharType="end"/>
          </w:r>
        </w:sdtContent>
      </w:sdt>
      <w:r w:rsidR="008223F2" w:rsidRPr="00830A49">
        <w:rPr>
          <w:szCs w:val="22"/>
        </w:rPr>
        <w:t xml:space="preserve"> </w:t>
      </w:r>
      <w:bookmarkEnd w:id="0"/>
      <w:r w:rsidR="008223F2" w:rsidRPr="00830A49">
        <w:rPr>
          <w:szCs w:val="22"/>
        </w:rPr>
        <w:t xml:space="preserve">(“the </w:t>
      </w:r>
      <w:r w:rsidR="00403156" w:rsidRPr="00830A49">
        <w:rPr>
          <w:szCs w:val="22"/>
        </w:rPr>
        <w:t>Client</w:t>
      </w:r>
      <w:r w:rsidR="008223F2" w:rsidRPr="00830A49">
        <w:rPr>
          <w:szCs w:val="22"/>
        </w:rPr>
        <w:t>”</w:t>
      </w:r>
      <w:proofErr w:type="gramStart"/>
      <w:r w:rsidR="008223F2" w:rsidRPr="00830A49">
        <w:rPr>
          <w:szCs w:val="22"/>
        </w:rPr>
        <w:t>);</w:t>
      </w:r>
      <w:proofErr w:type="gramEnd"/>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553ECC"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1"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1"/>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09216C2"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440E0">
                  <w:rPr>
                    <w:szCs w:val="22"/>
                  </w:rPr>
                  <w:t xml:space="preserve">Single Party Framework agreement for the supply delivery </w:t>
                </w:r>
                <w:r w:rsidR="003D346A">
                  <w:rPr>
                    <w:szCs w:val="22"/>
                  </w:rPr>
                  <w:t>installation and commissioning of Physical Education Equipment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 w:name="Text35"/>
              </w:sdtContent>
            </w:sdt>
            <w:r w:rsidRPr="00830A49">
              <w:rPr>
                <w:szCs w:val="22"/>
              </w:rPr>
              <w:t xml:space="preserve"> </w:t>
            </w:r>
            <w:bookmarkEnd w:id="2"/>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14"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34EB6735" w:rsidR="008223F2" w:rsidRPr="00830A49" w:rsidRDefault="008223F2" w:rsidP="0095711C">
            <w:pPr>
              <w:spacing w:after="40"/>
              <w:rPr>
                <w:szCs w:val="22"/>
              </w:rPr>
            </w:pPr>
            <w:r w:rsidRPr="00830A49">
              <w:rPr>
                <w:szCs w:val="22"/>
              </w:rPr>
              <w:t xml:space="preserve">This Agreement and Schedules A to </w:t>
            </w:r>
            <w:r w:rsidR="0095711C">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6605CD06"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F538B5">
                  <w:rPr>
                    <w:szCs w:val="22"/>
                    <w:highlight w:val="lightGray"/>
                  </w:rPr>
                  <w:t>Esther Burns</w:t>
                </w:r>
              </w:sdtContent>
            </w:sdt>
            <w:r w:rsidRPr="00830A49">
              <w:rPr>
                <w:szCs w:val="22"/>
              </w:rPr>
              <w:t xml:space="preserve"> of </w:t>
            </w:r>
            <w:bookmarkStart w:id="3"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00F538B5">
                  <w:rPr>
                    <w:szCs w:val="22"/>
                    <w:highlight w:val="lightGray"/>
                  </w:rPr>
                  <w:t>LMETB, Abbey Road, Navan, Co. Meath, C15N67E</w:t>
                </w:r>
                <w:r w:rsidR="00367DD7" w:rsidRPr="00CF074A">
                  <w:rPr>
                    <w:szCs w:val="22"/>
                    <w:highlight w:val="lightGray"/>
                  </w:rPr>
                  <w:fldChar w:fldCharType="end"/>
                </w:r>
                <w:bookmarkEnd w:id="3"/>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lastRenderedPageBreak/>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4"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4"/>
            <w:r w:rsidRPr="00830A49">
              <w:rPr>
                <w:szCs w:val="22"/>
              </w:rPr>
              <w:t>, unless it is otherwise terminated in accordance with the provisions of this Agreement or otherwise lawfully terminated or otherwise lawfully extended as agreed between the Parties (“the Term”).</w:t>
            </w:r>
          </w:p>
          <w:p w14:paraId="62ED74C5" w14:textId="08433B48"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724413">
              <w:rPr>
                <w:i/>
                <w:iCs/>
                <w:color w:val="FF0000"/>
                <w:highlight w:val="lightGray"/>
              </w:rPr>
              <w:t> </w:t>
            </w:r>
            <w:r w:rsidR="00724413">
              <w:rPr>
                <w:i/>
                <w:iCs/>
                <w:color w:val="FF0000"/>
                <w:highlight w:val="lightGray"/>
              </w:rPr>
              <w:t> </w:t>
            </w:r>
            <w:r w:rsidR="00724413">
              <w:rPr>
                <w:i/>
                <w:iCs/>
                <w:color w:val="FF0000"/>
                <w:highlight w:val="lightGray"/>
              </w:rPr>
              <w:t> </w:t>
            </w:r>
            <w:r w:rsidR="00724413">
              <w:rPr>
                <w:i/>
                <w:iCs/>
                <w:color w:val="FF0000"/>
                <w:highlight w:val="lightGray"/>
              </w:rPr>
              <w:t> </w:t>
            </w:r>
            <w:r w:rsidR="00724413">
              <w:rPr>
                <w:i/>
                <w:iCs/>
                <w:color w:val="FF0000"/>
                <w:highlight w:val="lightGray"/>
              </w:rPr>
              <w:t> </w:t>
            </w:r>
            <w:r w:rsidRPr="00215CCA">
              <w:rPr>
                <w:i/>
                <w:iCs/>
                <w:color w:val="FF0000"/>
                <w:highlight w:val="lightGray"/>
              </w:rPr>
              <w:fldChar w:fldCharType="end"/>
            </w:r>
          </w:p>
          <w:p w14:paraId="4AA5879A" w14:textId="1E632D0F"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724413">
              <w:rPr>
                <w:szCs w:val="22"/>
              </w:rPr>
              <w:t>24</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724413">
              <w:rPr>
                <w:szCs w:val="22"/>
              </w:rPr>
              <w:t>1</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proofErr w:type="gramStart"/>
            <w:r w:rsidRPr="00FB2B5B">
              <w:rPr>
                <w:szCs w:val="22"/>
              </w:rPr>
              <w:t>In the event that</w:t>
            </w:r>
            <w:proofErr w:type="gramEnd"/>
            <w:r w:rsidRPr="00FB2B5B">
              <w:rPr>
                <w:szCs w:val="22"/>
              </w:rPr>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7"/>
        <w:gridCol w:w="7943"/>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1C571B1F" w:rsidR="005527A6" w:rsidRPr="00830A49" w:rsidRDefault="008223F2" w:rsidP="009A46B0">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 xml:space="preserve">including but not limited to all obligations in the field of environmental, social and labour law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 xml:space="preserve">The Contractor is deemed to be the prime contractor under this </w:t>
            </w:r>
            <w:proofErr w:type="gramStart"/>
            <w:r w:rsidRPr="00830A49">
              <w:rPr>
                <w:szCs w:val="22"/>
              </w:rPr>
              <w:t>Agreement</w:t>
            </w:r>
            <w:proofErr w:type="gramEnd"/>
            <w:r w:rsidRPr="00830A49">
              <w:rPr>
                <w:szCs w:val="22"/>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9A330C" w:rsidRPr="00830A49" w14:paraId="762B26F7" w14:textId="77777777" w:rsidTr="00984545">
        <w:tc>
          <w:tcPr>
            <w:tcW w:w="618" w:type="dxa"/>
          </w:tcPr>
          <w:p w14:paraId="476D7E35" w14:textId="74AB489D" w:rsidR="009A330C" w:rsidRDefault="009A330C" w:rsidP="00C4073D">
            <w:pPr>
              <w:rPr>
                <w:color w:val="0000FF"/>
                <w:szCs w:val="22"/>
              </w:rPr>
            </w:pPr>
            <w:r>
              <w:rPr>
                <w:color w:val="0000FF"/>
                <w:szCs w:val="22"/>
              </w:rPr>
              <w:t>H.</w:t>
            </w:r>
          </w:p>
        </w:tc>
        <w:tc>
          <w:tcPr>
            <w:tcW w:w="8669" w:type="dxa"/>
            <w:gridSpan w:val="2"/>
          </w:tcPr>
          <w:tbl>
            <w:tblPr>
              <w:tblW w:w="5000" w:type="pct"/>
              <w:tblLook w:val="01E0" w:firstRow="1" w:lastRow="1" w:firstColumn="1" w:lastColumn="1" w:noHBand="0" w:noVBand="0"/>
            </w:tblPr>
            <w:tblGrid>
              <w:gridCol w:w="8244"/>
            </w:tblGrid>
            <w:tr w:rsidR="009A330C" w:rsidRPr="008327B0" w14:paraId="7D60F726" w14:textId="77777777" w:rsidTr="00262097">
              <w:tc>
                <w:tcPr>
                  <w:tcW w:w="4629" w:type="pct"/>
                </w:tcPr>
                <w:p w14:paraId="1B599DEB" w14:textId="77777777" w:rsidR="009A330C" w:rsidRDefault="009A330C" w:rsidP="009A330C">
                  <w:pPr>
                    <w:rPr>
                      <w:szCs w:val="22"/>
                    </w:rPr>
                  </w:pPr>
                  <w:r>
                    <w:rPr>
                      <w:szCs w:val="22"/>
                    </w:rPr>
                    <w:t>In the case of public procurement procedures which are subject to an IPI measure as well as in the case of contracts awarded based on a framework agreement, where the estimated value of those contracts is equal to or above the values set out in Article 4 of Directive 2014/24 EU and where those framework agreements are subject to an IPI measure, within the meaning of Regulation (EU) 2022/1031, the Contractor shall comply with the following obligations:</w:t>
                  </w:r>
                </w:p>
                <w:p w14:paraId="580BF7F7" w14:textId="77777777" w:rsidR="009A330C" w:rsidRDefault="009A330C" w:rsidP="009A330C">
                  <w:pPr>
                    <w:pStyle w:val="ListParagraph"/>
                    <w:numPr>
                      <w:ilvl w:val="0"/>
                      <w:numId w:val="11"/>
                    </w:numPr>
                    <w:rPr>
                      <w:szCs w:val="22"/>
                    </w:rPr>
                  </w:pPr>
                  <w:r w:rsidRPr="008327B0">
                    <w:rPr>
                      <w:szCs w:val="22"/>
                    </w:rPr>
                    <w:t xml:space="preserve">not to subcontract more than 50% of the total value of the contract to economic operators originating in a third country which is subject to an IPI </w:t>
                  </w:r>
                  <w:proofErr w:type="gramStart"/>
                  <w:r w:rsidRPr="008327B0">
                    <w:rPr>
                      <w:szCs w:val="22"/>
                    </w:rPr>
                    <w:t>measure;</w:t>
                  </w:r>
                  <w:proofErr w:type="gramEnd"/>
                </w:p>
                <w:p w14:paraId="5E34B664" w14:textId="77777777" w:rsidR="009A330C" w:rsidRDefault="009A330C" w:rsidP="009A330C">
                  <w:pPr>
                    <w:pStyle w:val="ListParagraph"/>
                    <w:numPr>
                      <w:ilvl w:val="0"/>
                      <w:numId w:val="11"/>
                    </w:numPr>
                    <w:rPr>
                      <w:szCs w:val="22"/>
                    </w:rPr>
                  </w:pPr>
                  <w:r w:rsidRPr="008327B0">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2745F73E" w14:textId="77777777" w:rsidR="009A330C" w:rsidRDefault="009A330C" w:rsidP="009A330C">
                  <w:pPr>
                    <w:pStyle w:val="ListParagraph"/>
                    <w:numPr>
                      <w:ilvl w:val="0"/>
                      <w:numId w:val="11"/>
                    </w:numPr>
                    <w:rPr>
                      <w:szCs w:val="22"/>
                    </w:rPr>
                  </w:pPr>
                  <w:r w:rsidRPr="008327B0">
                    <w:rPr>
                      <w:szCs w:val="22"/>
                    </w:rPr>
                    <w:t xml:space="preserve"> to </w:t>
                  </w:r>
                  <w:proofErr w:type="gramStart"/>
                  <w:r w:rsidRPr="008327B0">
                    <w:rPr>
                      <w:szCs w:val="22"/>
                    </w:rPr>
                    <w:t>provide ,</w:t>
                  </w:r>
                  <w:proofErr w:type="gramEnd"/>
                  <w:r w:rsidRPr="008327B0">
                    <w:rPr>
                      <w:szCs w:val="22"/>
                    </w:rPr>
                    <w:t xml:space="preserve"> upon request, adequate evidence corresponding to point (i) or (ii) </w:t>
                  </w:r>
                  <w:proofErr w:type="gramStart"/>
                  <w:r w:rsidRPr="008327B0">
                    <w:rPr>
                      <w:szCs w:val="22"/>
                    </w:rPr>
                    <w:t>above;</w:t>
                  </w:r>
                  <w:proofErr w:type="gramEnd"/>
                </w:p>
                <w:p w14:paraId="422AC1FE" w14:textId="77777777" w:rsidR="009A330C" w:rsidRPr="008327B0" w:rsidRDefault="009A330C" w:rsidP="009A330C">
                  <w:pPr>
                    <w:pStyle w:val="ListParagraph"/>
                    <w:numPr>
                      <w:ilvl w:val="0"/>
                      <w:numId w:val="11"/>
                    </w:numPr>
                    <w:rPr>
                      <w:szCs w:val="22"/>
                    </w:rPr>
                  </w:pPr>
                  <w:r>
                    <w:t>to pay a proportionate charge, in the event of non-observance of the obligations referred to at point (i) or (ii) above, of between 10% and 30% of the total value of the contract.</w:t>
                  </w:r>
                </w:p>
              </w:tc>
            </w:tr>
          </w:tbl>
          <w:p w14:paraId="4E8F9A9C" w14:textId="77777777" w:rsidR="009A330C" w:rsidRPr="00830A49" w:rsidRDefault="009A330C" w:rsidP="00047CDC">
            <w:pPr>
              <w:rPr>
                <w:szCs w:val="22"/>
              </w:rPr>
            </w:pPr>
          </w:p>
        </w:tc>
      </w:tr>
    </w:tbl>
    <w:p w14:paraId="3F1C22A8" w14:textId="77777777" w:rsidR="008223F2" w:rsidRPr="00830A49" w:rsidRDefault="008223F2" w:rsidP="00C4073D">
      <w:pPr>
        <w:pStyle w:val="Heading2"/>
      </w:pPr>
      <w:r w:rsidRPr="00830A49">
        <w:lastRenderedPageBreak/>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6FDC48F6"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5" w:name="Text134"/>
            <w:r>
              <w:rPr>
                <w:i/>
                <w:iCs/>
                <w:color w:val="FF0000"/>
              </w:rPr>
              <w:instrText xml:space="preserve"> FORMTEXT </w:instrText>
            </w:r>
            <w:r>
              <w:rPr>
                <w:i/>
                <w:iCs/>
                <w:color w:val="FF0000"/>
              </w:rPr>
            </w:r>
            <w:r>
              <w:rPr>
                <w:i/>
                <w:iCs/>
                <w:color w:val="FF0000"/>
              </w:rPr>
              <w:fldChar w:fldCharType="separate"/>
            </w:r>
            <w:r w:rsidR="00E86E40">
              <w:rPr>
                <w:i/>
                <w:iCs/>
                <w:color w:val="FF0000"/>
              </w:rPr>
              <w:t> </w:t>
            </w:r>
            <w:r w:rsidR="00E86E40">
              <w:rPr>
                <w:i/>
                <w:iCs/>
                <w:color w:val="FF0000"/>
              </w:rPr>
              <w:t> </w:t>
            </w:r>
            <w:r w:rsidR="00E86E40">
              <w:rPr>
                <w:i/>
                <w:iCs/>
                <w:color w:val="FF0000"/>
              </w:rPr>
              <w:t> </w:t>
            </w:r>
            <w:r w:rsidR="00E86E40">
              <w:rPr>
                <w:i/>
                <w:iCs/>
                <w:color w:val="FF0000"/>
              </w:rPr>
              <w:t> </w:t>
            </w:r>
            <w:r w:rsidR="00E86E40">
              <w:rPr>
                <w:i/>
                <w:iCs/>
                <w:color w:val="FF0000"/>
              </w:rPr>
              <w:t> </w:t>
            </w:r>
            <w:r>
              <w:rPr>
                <w:i/>
                <w:iCs/>
                <w:color w:val="FF0000"/>
              </w:rPr>
              <w:fldChar w:fldCharType="end"/>
            </w:r>
            <w:bookmarkEnd w:id="5"/>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570D97B6"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“Not Used”:</w:t>
            </w:r>
            <w:r w:rsidRPr="008F6E8F">
              <w:rPr>
                <w:i/>
                <w:iCs/>
                <w:color w:val="FF0000"/>
              </w:rPr>
              <w:fldChar w:fldCharType="end"/>
            </w:r>
          </w:p>
          <w:p w14:paraId="4B786B8A" w14:textId="7CBE8CE4" w:rsidR="00CC4E76" w:rsidRPr="008F6E8F" w:rsidRDefault="00CC4E76" w:rsidP="00CC4E76">
            <w:r w:rsidRPr="008F6E8F">
              <w:t xml:space="preserve">Without prejudice to any general right to damages under this Agreement where the Contractor does not deliver the ordered amount within delivery dates or lead times in accordance with this Agreement, the Client may, at his discretion, deduct </w:t>
            </w:r>
            <w:r w:rsidR="008708AD">
              <w:fldChar w:fldCharType="begin">
                <w:ffData>
                  <w:name w:val="Text106"/>
                  <w:enabled/>
                  <w:calcOnExit w:val="0"/>
                  <w:textInput>
                    <w:default w:val="[insert amount]"/>
                  </w:textInput>
                </w:ffData>
              </w:fldChar>
            </w:r>
            <w:bookmarkStart w:id="6" w:name="Text106"/>
            <w:r w:rsidR="008708AD">
              <w:instrText xml:space="preserve"> FORMTEXT </w:instrText>
            </w:r>
            <w:r w:rsidR="008708AD">
              <w:fldChar w:fldCharType="separate"/>
            </w:r>
            <w:r w:rsidR="008708AD">
              <w:rPr>
                <w:noProof/>
              </w:rPr>
              <w:t>[insert amount]</w:t>
            </w:r>
            <w:bookmarkEnd w:id="6"/>
            <w:r w:rsidR="008708AD">
              <w:fldChar w:fldCharType="end"/>
            </w:r>
            <w:r w:rsidR="0006279C">
              <w:t xml:space="preserve"> </w:t>
            </w:r>
            <w:r w:rsidRPr="008F6E8F">
              <w:t xml:space="preserve"> </w:t>
            </w:r>
            <w:r w:rsidRPr="008F6E8F">
              <w:lastRenderedPageBreak/>
              <w:t>per week</w:t>
            </w:r>
            <w:r w:rsidR="0006279C">
              <w:t>/ day</w:t>
            </w:r>
            <w:r w:rsidRPr="008F6E8F">
              <w:t>, or part thereof, for each week</w:t>
            </w:r>
            <w:r w:rsidR="0006279C">
              <w:t>/day</w:t>
            </w:r>
            <w:r w:rsidRPr="008F6E8F">
              <w:t xml:space="preserve"> of late delivery of the value of the entire relevant invoice or order as liquidated damages up to a maximum amount of </w:t>
            </w:r>
            <w:r w:rsidR="008708AD">
              <w:fldChar w:fldCharType="begin">
                <w:ffData>
                  <w:name w:val="Text106"/>
                  <w:enabled/>
                  <w:calcOnExit w:val="0"/>
                  <w:textInput>
                    <w:default w:val="[insert amount]"/>
                  </w:textInput>
                </w:ffData>
              </w:fldChar>
            </w:r>
            <w:r w:rsidR="008708AD">
              <w:instrText xml:space="preserve"> FORMTEXT </w:instrText>
            </w:r>
            <w:r w:rsidR="008708AD">
              <w:fldChar w:fldCharType="separate"/>
            </w:r>
            <w:r w:rsidR="008708AD">
              <w:rPr>
                <w:noProof/>
              </w:rPr>
              <w:t>[insert amount]</w:t>
            </w:r>
            <w:r w:rsidR="008708AD">
              <w:fldChar w:fldCharType="end"/>
            </w:r>
            <w:r w:rsidR="008708AD">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9A330C">
            <w:pPr>
              <w:pStyle w:val="ListParagraph"/>
              <w:numPr>
                <w:ilvl w:val="0"/>
                <w:numId w:val="5"/>
              </w:numPr>
            </w:pPr>
            <w:r w:rsidRPr="008F6E8F">
              <w:t xml:space="preserve">claim any remedy available to it (whether under this Agreement or otherwise) for loss or damage incurred or suffered by it after the end of the Liquidated Damages Period; </w:t>
            </w:r>
            <w:proofErr w:type="gramStart"/>
            <w:r w:rsidRPr="008F6E8F">
              <w:t>and;</w:t>
            </w:r>
            <w:proofErr w:type="gramEnd"/>
          </w:p>
          <w:p w14:paraId="703CB5E0" w14:textId="77777777" w:rsidR="00CC4E76" w:rsidRPr="008F6E8F" w:rsidRDefault="00CC4E76" w:rsidP="009A330C">
            <w:pPr>
              <w:pStyle w:val="ListParagraph"/>
              <w:numPr>
                <w:ilvl w:val="0"/>
                <w:numId w:val="5"/>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7E0F6EB3" w:rsidR="008223F2" w:rsidRPr="00830A49" w:rsidRDefault="008223F2" w:rsidP="00C4073D">
            <w:pPr>
              <w:rPr>
                <w:szCs w:val="22"/>
              </w:rPr>
            </w:pPr>
            <w:r w:rsidRPr="00830A49">
              <w:rPr>
                <w:szCs w:val="22"/>
              </w:rPr>
              <w:t xml:space="preserve">have such Goods promptly, and in any event within </w:t>
            </w:r>
            <w:bookmarkStart w:id="7"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3801BC">
                  <w:rPr>
                    <w:szCs w:val="22"/>
                    <w:highlight w:val="lightGray"/>
                  </w:rPr>
                  <w:t>30</w:t>
                </w:r>
                <w:r w:rsidR="00367DD7" w:rsidRPr="00830A49">
                  <w:rPr>
                    <w:szCs w:val="22"/>
                    <w:highlight w:val="lightGray"/>
                  </w:rPr>
                  <w:fldChar w:fldCharType="end"/>
                </w:r>
                <w:bookmarkEnd w:id="7"/>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2BC735F5"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3801BC">
                  <w:rPr>
                    <w:szCs w:val="22"/>
                    <w:highlight w:val="lightGray"/>
                  </w:rPr>
                  <w:t>30</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3801BC">
                  <w:rPr>
                    <w:szCs w:val="22"/>
                    <w:highlight w:val="lightGray"/>
                  </w:rPr>
                  <w:t>30</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lastRenderedPageBreak/>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t>F.</w:t>
            </w:r>
          </w:p>
        </w:tc>
        <w:tc>
          <w:tcPr>
            <w:tcW w:w="9773" w:type="dxa"/>
            <w:gridSpan w:val="2"/>
          </w:tcPr>
          <w:p w14:paraId="22758B61" w14:textId="233D00B2"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3801BC">
                  <w:rPr>
                    <w:szCs w:val="22"/>
                    <w:highlight w:val="lightGray"/>
                  </w:rPr>
                  <w:t>12 months</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w:t>
            </w:r>
            <w:r w:rsidRPr="00830A49">
              <w:rPr>
                <w:szCs w:val="22"/>
              </w:rPr>
              <w:lastRenderedPageBreak/>
              <w:t xml:space="preserve">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 xml:space="preserve">’s personnel in the use and maintenance of the </w:t>
            </w:r>
            <w:proofErr w:type="gramStart"/>
            <w:r w:rsidRPr="00830A49">
              <w:rPr>
                <w:szCs w:val="22"/>
              </w:rPr>
              <w:t>Goods</w:t>
            </w:r>
            <w:proofErr w:type="gramEnd"/>
            <w:r w:rsidRPr="00830A49">
              <w:rPr>
                <w:szCs w:val="22"/>
              </w:rPr>
              <w:t xml:space="preserve">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 and fulfilling</w:t>
            </w:r>
            <w:proofErr w:type="gramEnd"/>
            <w:r w:rsidRPr="00830A49">
              <w:rPr>
                <w:szCs w:val="22"/>
              </w:rPr>
              <w:t xml:space="preserve">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7D961E13"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 xml:space="preserve"> “Not Used”:</w:t>
            </w:r>
            <w:r w:rsidRPr="00FC5923">
              <w:rPr>
                <w:i/>
                <w:iCs/>
                <w:color w:val="FF0000"/>
                <w:highlight w:val="lightGray"/>
              </w:rPr>
              <w:fldChar w:fldCharType="end"/>
            </w:r>
            <w:bookmarkEnd w:id="8"/>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9"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9"/>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t>
            </w:r>
            <w:proofErr w:type="gramStart"/>
            <w:r w:rsidRPr="00830A49">
              <w:rPr>
                <w:szCs w:val="22"/>
              </w:rPr>
              <w:t>with regard to</w:t>
            </w:r>
            <w:proofErr w:type="gramEnd"/>
            <w:r w:rsidRPr="00830A49">
              <w:rPr>
                <w:szCs w:val="22"/>
              </w:rPr>
              <w:t xml:space="preserve">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1A5448D6" w:rsidR="00FB2B5B" w:rsidRPr="00951467" w:rsidRDefault="00553ECC"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D02BC7"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w:t>
            </w:r>
            <w:r w:rsidRPr="00830A49">
              <w:rPr>
                <w:szCs w:val="22"/>
              </w:rPr>
              <w:lastRenderedPageBreak/>
              <w:t xml:space="preserve">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lastRenderedPageBreak/>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1F3A2D1A"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10"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10"/>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2FDD17CB" w:rsidR="00091965" w:rsidRPr="00830A49" w:rsidRDefault="00A01B14" w:rsidP="00091965">
                <w:pPr>
                  <w:rPr>
                    <w:szCs w:val="22"/>
                  </w:rPr>
                </w:pPr>
                <w:r>
                  <w:rPr>
                    <w:szCs w:val="22"/>
                    <w:highlight w:val="lightGray"/>
                  </w:rPr>
                  <w:t>10%</w:t>
                </w:r>
              </w:p>
            </w:sdtContent>
          </w:sdt>
          <w:p w14:paraId="40916C58" w14:textId="31BB91F6"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A01B14">
                  <w:rPr>
                    <w:noProof/>
                    <w:szCs w:val="22"/>
                    <w:highlight w:val="lightGray"/>
                  </w:rPr>
                  <w:t>100%</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59AF68E0"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and shall comply with the confidentiality agre</w:t>
            </w:r>
            <w:r w:rsidR="0079413C">
              <w:t>ement as exhibited at Appendix 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30FC3D" w:rsidR="008223F2" w:rsidRPr="00830A49" w:rsidRDefault="0086419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lastRenderedPageBreak/>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46906954"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11" w:name="Text154"/>
            <w:r w:rsidR="000F6A2A">
              <w:rPr>
                <w:szCs w:val="22"/>
              </w:rPr>
              <w:instrText xml:space="preserve"> FORMTEXT </w:instrText>
            </w:r>
            <w:r w:rsidR="000F6A2A">
              <w:rPr>
                <w:szCs w:val="22"/>
              </w:rPr>
            </w:r>
            <w:r w:rsidR="000F6A2A">
              <w:rPr>
                <w:szCs w:val="22"/>
              </w:rPr>
              <w:fldChar w:fldCharType="separate"/>
            </w:r>
            <w:r w:rsidR="00A01B14">
              <w:rPr>
                <w:szCs w:val="22"/>
              </w:rPr>
              <w:t>14</w:t>
            </w:r>
            <w:r w:rsidR="000F6A2A">
              <w:rPr>
                <w:szCs w:val="22"/>
              </w:rPr>
              <w:fldChar w:fldCharType="end"/>
            </w:r>
            <w:bookmarkEnd w:id="11"/>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09F85D86"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A01B14">
              <w:rPr>
                <w:noProof/>
              </w:rPr>
              <w:t>3</w:t>
            </w:r>
            <w:r w:rsidR="009C3835">
              <w:rPr>
                <w:noProof/>
              </w:rPr>
              <w:t xml:space="preserve">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A01B14">
              <w:t xml:space="preserve">3 </w:t>
            </w:r>
            <w:r w:rsidR="009C3835">
              <w:rPr>
                <w:noProof/>
              </w:rPr>
              <w:t>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w:t>
            </w:r>
            <w:proofErr w:type="gramStart"/>
            <w:r w:rsidRPr="00830A49">
              <w:rPr>
                <w:szCs w:val="22"/>
              </w:rPr>
              <w:t>Party;</w:t>
            </w:r>
            <w:proofErr w:type="gramEnd"/>
            <w:r w:rsidRPr="00830A49">
              <w:rPr>
                <w:szCs w:val="22"/>
              </w:rPr>
              <w:t xml:space="preserve">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proofErr w:type="gramStart"/>
            <w:r w:rsidR="000B199D" w:rsidRPr="00830A49">
              <w:rPr>
                <w:szCs w:val="22"/>
              </w:rPr>
              <w:t>enters into</w:t>
            </w:r>
            <w:proofErr w:type="gramEnd"/>
            <w:r w:rsidR="000B199D" w:rsidRPr="00830A49">
              <w:rPr>
                <w:szCs w:val="22"/>
              </w:rPr>
              <w:t xml:space="preserve"> examinership, </w:t>
            </w:r>
            <w:r w:rsidRPr="00830A49">
              <w:rPr>
                <w:szCs w:val="22"/>
              </w:rPr>
              <w:t xml:space="preserve">is wound up, commences winding up, has a receiving order made against it, makes any arrangement with its creditors generally or takes or suffers any similar action </w:t>
            </w:r>
            <w:proofErr w:type="gramStart"/>
            <w:r w:rsidRPr="00830A49">
              <w:rPr>
                <w:szCs w:val="22"/>
              </w:rPr>
              <w:t>as a result of</w:t>
            </w:r>
            <w:proofErr w:type="gramEnd"/>
            <w:r w:rsidRPr="00830A49">
              <w:rPr>
                <w:szCs w:val="22"/>
              </w:rPr>
              <w:t xml:space="preserve">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23BDE412" w14:textId="77777777" w:rsidR="00F50B78" w:rsidRDefault="00F50B78" w:rsidP="00F50B78">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1CFD307C" w14:textId="77777777" w:rsidR="00F50B78" w:rsidRDefault="00F50B78" w:rsidP="009A330C">
            <w:pPr>
              <w:pStyle w:val="ListParagraph"/>
              <w:numPr>
                <w:ilvl w:val="0"/>
                <w:numId w:val="10"/>
              </w:numPr>
              <w:spacing w:after="200"/>
              <w:rPr>
                <w:szCs w:val="22"/>
              </w:rPr>
            </w:pPr>
            <w:r w:rsidRPr="00AD6109">
              <w:rPr>
                <w:szCs w:val="22"/>
              </w:rPr>
              <w:lastRenderedPageBreak/>
              <w:t xml:space="preserve">that any of the exclusion grounds set out in Regulation 57 of the Regulations apply to the Contractor </w:t>
            </w:r>
          </w:p>
          <w:p w14:paraId="20378318" w14:textId="16F3AB3E" w:rsidR="008223F2" w:rsidRPr="00F50B78" w:rsidRDefault="00F50B78" w:rsidP="009A330C">
            <w:pPr>
              <w:pStyle w:val="ListParagraph"/>
              <w:numPr>
                <w:ilvl w:val="0"/>
                <w:numId w:val="10"/>
              </w:numPr>
              <w:spacing w:after="200"/>
              <w:rPr>
                <w:szCs w:val="22"/>
              </w:rPr>
            </w:pPr>
            <w:r w:rsidRPr="00F50B78">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lastRenderedPageBreak/>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4C757CA" w:rsidR="008223F2" w:rsidRPr="00830A49" w:rsidRDefault="008223F2" w:rsidP="00C4073D">
            <w:pPr>
              <w:rPr>
                <w:color w:val="0000FF"/>
                <w:szCs w:val="22"/>
              </w:rPr>
            </w:pPr>
          </w:p>
        </w:tc>
        <w:tc>
          <w:tcPr>
            <w:tcW w:w="8458" w:type="dxa"/>
            <w:gridSpan w:val="2"/>
          </w:tcPr>
          <w:p w14:paraId="1F5E78EC" w14:textId="41B7BABD"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lastRenderedPageBreak/>
              <w:t>B.</w:t>
            </w:r>
          </w:p>
        </w:tc>
        <w:tc>
          <w:tcPr>
            <w:tcW w:w="8509" w:type="dxa"/>
          </w:tcPr>
          <w:p w14:paraId="79ED2274" w14:textId="1D29A29B"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12"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12"/>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13" w:name="Text145"/>
            <w:r w:rsidR="00D54C38">
              <w:rPr>
                <w:szCs w:val="22"/>
              </w:rPr>
              <w:instrText xml:space="preserve"> FORMTEXT </w:instrText>
            </w:r>
            <w:r w:rsidR="00D54C38">
              <w:rPr>
                <w:szCs w:val="22"/>
              </w:rPr>
            </w:r>
            <w:r w:rsidR="00D54C38">
              <w:rPr>
                <w:szCs w:val="22"/>
              </w:rPr>
              <w:fldChar w:fldCharType="separate"/>
            </w:r>
            <w:r w:rsidR="00553ECC">
              <w:rPr>
                <w:szCs w:val="22"/>
              </w:rPr>
              <w:t>Esther Burns</w:t>
            </w:r>
            <w:r w:rsidR="00D54C38">
              <w:rPr>
                <w:szCs w:val="22"/>
              </w:rPr>
              <w:fldChar w:fldCharType="end"/>
            </w:r>
            <w:bookmarkEnd w:id="13"/>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710EF5CF" w:rsidR="00177AD1" w:rsidRDefault="0050046A" w:rsidP="00FA4167">
            <w:pPr>
              <w:rPr>
                <w:szCs w:val="22"/>
              </w:rPr>
            </w:pPr>
            <w:r w:rsidRPr="00830A49">
              <w:rPr>
                <w:szCs w:val="22"/>
              </w:rPr>
              <w:t>If the Parties are unable to agree on a mediator or if the mediator agreed upon is unable or unwilling to act, either Party may within twenty-one (21) days from the dat</w:t>
            </w:r>
            <w:r w:rsidR="0028400E">
              <w:rPr>
                <w:szCs w:val="22"/>
              </w:rPr>
              <w:t>e of the proposal to appoint a m</w:t>
            </w:r>
            <w:r w:rsidRPr="00830A49">
              <w:rPr>
                <w:szCs w:val="22"/>
              </w:rPr>
              <w:t>ediator or within twenty-one (21) days of notice to either Party that the mediator is unable to act, apply to</w:t>
            </w:r>
            <w:r w:rsidR="0028400E">
              <w:rPr>
                <w:szCs w:val="22"/>
              </w:rPr>
              <w:t xml:space="preserve"> the Chairman of</w:t>
            </w:r>
            <w:r w:rsidRPr="00830A49">
              <w:rPr>
                <w:szCs w:val="22"/>
              </w:rPr>
              <w:t xml:space="preserve"> </w:t>
            </w:r>
            <w:r w:rsidR="0028400E">
              <w:t xml:space="preserve">the Chartered Institute of Arbitrators, Irish Branch </w:t>
            </w:r>
            <w:r w:rsidRPr="00830A49">
              <w:rPr>
                <w:szCs w:val="22"/>
              </w:rPr>
              <w:t>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 xml:space="preserve">This Agreement shall be executed in </w:t>
            </w:r>
            <w:proofErr w:type="gramStart"/>
            <w:r w:rsidRPr="00830A49">
              <w:rPr>
                <w:szCs w:val="22"/>
              </w:rPr>
              <w:t>duplicate</w:t>
            </w:r>
            <w:proofErr w:type="gramEnd"/>
            <w:r w:rsidRPr="00830A49">
              <w:rPr>
                <w:szCs w:val="22"/>
              </w:rPr>
              <w:t xml:space="preserv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4083C492" w:rsidR="008223F2" w:rsidRPr="0012131C" w:rsidRDefault="008223F2" w:rsidP="009A330C">
      <w:pPr>
        <w:pStyle w:val="ListParagraph"/>
        <w:numPr>
          <w:ilvl w:val="0"/>
          <w:numId w:val="6"/>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2DB114B5" w:rsidR="0012131C" w:rsidRPr="0012131C" w:rsidRDefault="0012131C" w:rsidP="009A330C">
      <w:pPr>
        <w:pStyle w:val="ListParagraph"/>
        <w:numPr>
          <w:ilvl w:val="0"/>
          <w:numId w:val="6"/>
        </w:numPr>
        <w:rPr>
          <w:szCs w:val="22"/>
        </w:rPr>
      </w:pPr>
      <w:r w:rsidRPr="0012131C">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w:t>
      </w:r>
      <w:r w:rsidR="00F50B78">
        <w:rPr>
          <w:szCs w:val="22"/>
        </w:rPr>
        <w:t>d herein shall be null and void</w:t>
      </w:r>
      <w:r w:rsidRPr="0012131C">
        <w:rPr>
          <w:szCs w:val="22"/>
        </w:rPr>
        <w:t>.</w:t>
      </w:r>
      <w:r w:rsidR="00F50B78">
        <w:rPr>
          <w:szCs w:val="22"/>
        </w:rPr>
        <w:t xml:space="preserve"> </w:t>
      </w:r>
      <w:r w:rsidR="00F50B78">
        <w:t>F</w:t>
      </w:r>
      <w:r w:rsidR="00F50B78" w:rsidRPr="00D17836">
        <w:t>or the purposes of Regulation (EU) No 833/2014 of 31 July 2014 (as amended by EU Regulation 2022/576 or any subsequent amendments to same)</w:t>
      </w:r>
      <w:r w:rsidR="00F50B78">
        <w:t>, t</w:t>
      </w:r>
      <w:r w:rsidR="00F50B78" w:rsidRPr="0037695E">
        <w:t xml:space="preserve">he Client may require information from the Contractor in relation to the status of </w:t>
      </w:r>
      <w:r w:rsidR="00F50B78">
        <w:t>the</w:t>
      </w:r>
      <w:r w:rsidR="00F50B78" w:rsidRPr="0037695E">
        <w:t xml:space="preserve"> proposed subcontractor</w:t>
      </w:r>
      <w:r w:rsidR="00F50B78">
        <w:t>(</w:t>
      </w:r>
      <w:r w:rsidR="00F50B78" w:rsidRPr="0037695E">
        <w:t>s</w:t>
      </w:r>
      <w:r w:rsidR="00F50B78">
        <w:t>)</w:t>
      </w:r>
      <w:r w:rsidR="00F50B78" w:rsidRPr="0037695E">
        <w:t xml:space="preserve"> including, </w:t>
      </w:r>
      <w:r w:rsidR="00F50B78">
        <w:t xml:space="preserve">but not limited to, </w:t>
      </w:r>
      <w:r w:rsidR="00F50B78" w:rsidRPr="0037695E">
        <w:t>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w:t>
      </w:r>
      <w:proofErr w:type="gramStart"/>
      <w:r w:rsidRPr="00830A49">
        <w:rPr>
          <w:szCs w:val="22"/>
        </w:rPr>
        <w:t>severed</w:t>
      </w:r>
      <w:proofErr w:type="gramEnd"/>
      <w:r w:rsidRPr="00830A49">
        <w:rPr>
          <w:szCs w:val="22"/>
        </w:rPr>
        <w:t xml:space="preserve">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lastRenderedPageBreak/>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3601888B" w:rsidR="00985ACA"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A22BF0" w:rsidRPr="00A22BF0">
              <w:rPr>
                <w:szCs w:val="22"/>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lastRenderedPageBreak/>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385343">
          <w:headerReference w:type="default" r:id="rId15"/>
          <w:footerReference w:type="default" r:id="rId16"/>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1FDE2B13" w14:textId="77777777" w:rsidR="00CE4C11" w:rsidRPr="00463763" w:rsidRDefault="00CE4C11" w:rsidP="00CE4C11">
          <w:pPr>
            <w:spacing w:after="0"/>
            <w:ind w:left="720"/>
            <w:rPr>
              <w:color w:val="FF0000"/>
            </w:rPr>
          </w:pPr>
        </w:p>
        <w:p w14:paraId="292734D2" w14:textId="77777777" w:rsidR="00CE4C11" w:rsidRPr="007F7DF5"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22299D"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9A35743"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2A57560B"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738CC061" w14:textId="6AAC69A4" w:rsidR="00CE4C11" w:rsidRPr="00F27B7A" w:rsidRDefault="00CE4C11" w:rsidP="00CE4C11">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the Data P</w:t>
          </w:r>
          <w:r w:rsidR="00D240D2">
            <w:rPr>
              <w:rFonts w:asciiTheme="minorHAnsi" w:eastAsiaTheme="minorHAnsi" w:hAnsiTheme="minorHAnsi" w:cstheme="minorBidi"/>
              <w:szCs w:val="22"/>
              <w:lang w:val="en-IE"/>
            </w:rPr>
            <w:t>rotection Commission</w:t>
          </w:r>
          <w:r>
            <w:rPr>
              <w:rFonts w:asciiTheme="minorHAnsi" w:eastAsiaTheme="minorHAnsi" w:hAnsiTheme="minorHAnsi" w:cstheme="minorBidi"/>
              <w:szCs w:val="22"/>
              <w:lang w:val="en-IE"/>
            </w:rPr>
            <w:t xml:space="preserve"> or other supervisory authority for data protection in Ireland.</w:t>
          </w:r>
        </w:p>
        <w:p w14:paraId="79BD4804"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6D80A82D"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Access Request” means a request made by a Data Subject in accordance with rights granted under the Data Protection Laws to access his or her Personal </w:t>
          </w:r>
          <w:proofErr w:type="gramStart"/>
          <w:r w:rsidRPr="00F27B7A">
            <w:rPr>
              <w:rFonts w:asciiTheme="minorHAnsi" w:eastAsiaTheme="minorHAnsi" w:hAnsiTheme="minorHAnsi" w:cstheme="minorBidi"/>
              <w:szCs w:val="22"/>
              <w:lang w:val="en-IE"/>
            </w:rPr>
            <w:t>Data;</w:t>
          </w:r>
          <w:proofErr w:type="gramEnd"/>
        </w:p>
        <w:p w14:paraId="7BC0C7BF"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“Personal Data” has the meaning given under Data Protection </w:t>
          </w:r>
          <w:proofErr w:type="gramStart"/>
          <w:r w:rsidRPr="00F27B7A">
            <w:rPr>
              <w:rFonts w:asciiTheme="minorHAnsi" w:eastAsiaTheme="minorHAnsi" w:hAnsiTheme="minorHAnsi" w:cstheme="minorBidi"/>
              <w:szCs w:val="22"/>
              <w:lang w:val="en-IE"/>
            </w:rPr>
            <w:t>Laws;</w:t>
          </w:r>
          <w:proofErr w:type="gramEnd"/>
        </w:p>
        <w:p w14:paraId="2DBBDEE7"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“Processing” has the meaning given under the Data Protection </w:t>
          </w:r>
          <w:proofErr w:type="gramStart"/>
          <w:r w:rsidRPr="00F27B7A">
            <w:rPr>
              <w:rFonts w:asciiTheme="minorHAnsi" w:eastAsiaTheme="minorHAnsi" w:hAnsiTheme="minorHAnsi" w:cstheme="minorBidi"/>
              <w:szCs w:val="22"/>
              <w:lang w:val="en-IE"/>
            </w:rPr>
            <w:t>Laws;</w:t>
          </w:r>
          <w:proofErr w:type="gramEnd"/>
        </w:p>
        <w:p w14:paraId="1B6308C8"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4154915C" w14:textId="77777777" w:rsidR="00CE4C11" w:rsidRPr="00743DF9" w:rsidRDefault="00CE4C11" w:rsidP="00CE4C11">
          <w:pPr>
            <w:pStyle w:val="ListParagraph"/>
            <w:spacing w:after="160" w:line="259" w:lineRule="auto"/>
            <w:ind w:right="-108"/>
            <w:rPr>
              <w:rFonts w:asciiTheme="minorHAnsi" w:eastAsiaTheme="minorHAnsi" w:hAnsiTheme="minorHAnsi" w:cstheme="minorBidi"/>
              <w:szCs w:val="22"/>
              <w:lang w:val="en-IE"/>
            </w:rPr>
          </w:pPr>
        </w:p>
        <w:p w14:paraId="645952CE" w14:textId="77777777" w:rsidR="00CE4C11" w:rsidRPr="00743DF9"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51CAA79D" w14:textId="77777777" w:rsidR="00CE4C11" w:rsidRPr="00743DF9"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668D18C3"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process that Personal Data only on the written instructions of the </w:t>
          </w:r>
          <w:proofErr w:type="gramStart"/>
          <w:r w:rsidRPr="00F27B7A">
            <w:rPr>
              <w:rFonts w:asciiTheme="minorHAnsi" w:eastAsiaTheme="minorHAnsi" w:hAnsiTheme="minorHAnsi" w:cstheme="minorBidi"/>
              <w:szCs w:val="22"/>
              <w:lang w:val="en-IE"/>
            </w:rPr>
            <w:t>Client;</w:t>
          </w:r>
          <w:proofErr w:type="gramEnd"/>
        </w:p>
        <w:p w14:paraId="4DFBCBCD"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FC664F1"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91B59DB"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 xml:space="preserve">he Personal Data </w:t>
          </w:r>
          <w:proofErr w:type="gramStart"/>
          <w:r>
            <w:rPr>
              <w:rFonts w:asciiTheme="minorHAnsi" w:eastAsiaTheme="minorHAnsi" w:hAnsiTheme="minorHAnsi" w:cstheme="minorBidi"/>
              <w:szCs w:val="22"/>
              <w:lang w:val="en-IE"/>
            </w:rPr>
            <w:t>confidential;</w:t>
          </w:r>
          <w:proofErr w:type="gramEnd"/>
        </w:p>
        <w:p w14:paraId="7952D409"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 xml:space="preserve">wing conditions are </w:t>
          </w:r>
          <w:proofErr w:type="gramStart"/>
          <w:r>
            <w:rPr>
              <w:rFonts w:asciiTheme="minorHAnsi" w:eastAsiaTheme="minorHAnsi" w:hAnsiTheme="minorHAnsi" w:cstheme="minorBidi"/>
              <w:szCs w:val="22"/>
              <w:lang w:val="en-IE"/>
            </w:rPr>
            <w:t>fulfilled;</w:t>
          </w:r>
          <w:proofErr w:type="gramEnd"/>
        </w:p>
        <w:p w14:paraId="799D6749" w14:textId="77777777" w:rsidR="00CE4C11" w:rsidRPr="00F27B7A" w:rsidRDefault="00CE4C11" w:rsidP="009A330C">
          <w:pPr>
            <w:numPr>
              <w:ilvl w:val="1"/>
              <w:numId w:val="7"/>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w:t>
          </w:r>
          <w:proofErr w:type="gramStart"/>
          <w:r w:rsidRPr="00F27B7A">
            <w:t>);</w:t>
          </w:r>
          <w:proofErr w:type="gramEnd"/>
          <w:r w:rsidRPr="00F27B7A">
            <w:t xml:space="preserve"> </w:t>
          </w:r>
        </w:p>
        <w:p w14:paraId="26904BD7" w14:textId="77777777" w:rsidR="00CE4C11" w:rsidRPr="00F27B7A" w:rsidRDefault="00CE4C11" w:rsidP="00CE4C11">
          <w:pPr>
            <w:spacing w:after="160" w:line="259" w:lineRule="auto"/>
            <w:ind w:right="-108" w:firstLine="90"/>
            <w:rPr>
              <w:rFonts w:asciiTheme="minorHAnsi" w:eastAsiaTheme="minorHAnsi" w:hAnsiTheme="minorHAnsi" w:cstheme="minorBidi"/>
              <w:szCs w:val="22"/>
              <w:lang w:val="en-IE"/>
            </w:rPr>
          </w:pPr>
        </w:p>
        <w:p w14:paraId="08BA3560" w14:textId="77777777" w:rsidR="00CE4C11" w:rsidRPr="00F27B7A" w:rsidRDefault="00CE4C11" w:rsidP="009A330C">
          <w:pPr>
            <w:numPr>
              <w:ilvl w:val="1"/>
              <w:numId w:val="7"/>
            </w:numPr>
            <w:spacing w:after="160" w:line="259" w:lineRule="auto"/>
            <w:ind w:right="-108"/>
            <w:contextualSpacing/>
            <w:jc w:val="left"/>
          </w:pPr>
          <w:r w:rsidRPr="00F27B7A">
            <w:t xml:space="preserve">  the data subject has enforceable rights and effective legal </w:t>
          </w:r>
          <w:proofErr w:type="gramStart"/>
          <w:r w:rsidRPr="00F27B7A">
            <w:t>remedies;</w:t>
          </w:r>
          <w:proofErr w:type="gramEnd"/>
        </w:p>
        <w:p w14:paraId="6A9E552D" w14:textId="77777777" w:rsidR="00CE4C11" w:rsidRPr="00F27B7A" w:rsidRDefault="00CE4C11" w:rsidP="00CE4C11">
          <w:pPr>
            <w:spacing w:after="160" w:line="259" w:lineRule="auto"/>
            <w:ind w:right="-108" w:firstLine="90"/>
            <w:rPr>
              <w:rFonts w:asciiTheme="minorHAnsi" w:eastAsiaTheme="minorHAnsi" w:hAnsiTheme="minorHAnsi" w:cstheme="minorBidi"/>
              <w:szCs w:val="22"/>
              <w:lang w:val="en-IE"/>
            </w:rPr>
          </w:pPr>
        </w:p>
        <w:p w14:paraId="57368D1E" w14:textId="77777777" w:rsidR="00CE4C11" w:rsidRPr="00F27B7A" w:rsidRDefault="00CE4C11" w:rsidP="009A330C">
          <w:pPr>
            <w:numPr>
              <w:ilvl w:val="1"/>
              <w:numId w:val="7"/>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62D095B5" w14:textId="77777777" w:rsidR="00CE4C11" w:rsidRPr="00F27B7A" w:rsidRDefault="00CE4C11" w:rsidP="00CE4C11">
          <w:pPr>
            <w:spacing w:after="160" w:line="259" w:lineRule="auto"/>
            <w:ind w:right="-108" w:firstLine="90"/>
            <w:rPr>
              <w:rFonts w:asciiTheme="minorHAnsi" w:eastAsiaTheme="minorHAnsi" w:hAnsiTheme="minorHAnsi" w:cstheme="minorBidi"/>
              <w:szCs w:val="22"/>
              <w:lang w:val="en-IE"/>
            </w:rPr>
          </w:pPr>
        </w:p>
        <w:p w14:paraId="770C2A7A" w14:textId="77777777" w:rsidR="00CE4C11" w:rsidRPr="00F27B7A" w:rsidRDefault="00CE4C11" w:rsidP="009A330C">
          <w:pPr>
            <w:numPr>
              <w:ilvl w:val="1"/>
              <w:numId w:val="7"/>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w:t>
          </w:r>
          <w:proofErr w:type="gramStart"/>
          <w:r w:rsidRPr="00F27B7A">
            <w:t>Data;</w:t>
          </w:r>
          <w:proofErr w:type="gramEnd"/>
        </w:p>
        <w:p w14:paraId="28C66F7A"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5FAF5730"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64B0AB4B" w14:textId="77777777" w:rsidR="00CE4C11" w:rsidRDefault="00CE4C11" w:rsidP="00CE4C11">
          <w:pPr>
            <w:pStyle w:val="ListParagraph"/>
            <w:spacing w:after="160" w:line="259" w:lineRule="auto"/>
            <w:ind w:right="-108"/>
            <w:rPr>
              <w:rFonts w:asciiTheme="minorHAnsi" w:eastAsiaTheme="minorHAnsi" w:hAnsiTheme="minorHAnsi" w:cstheme="minorBidi"/>
              <w:szCs w:val="22"/>
              <w:lang w:val="en-IE"/>
            </w:rPr>
          </w:pPr>
        </w:p>
        <w:p w14:paraId="68A85ACC" w14:textId="77777777" w:rsidR="00CE4C11" w:rsidRPr="003A334D"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1DB03C4C" w14:textId="77777777" w:rsidR="00CE4C11" w:rsidRPr="00743DF9" w:rsidRDefault="00CE4C11" w:rsidP="00CE4C11">
          <w:pPr>
            <w:pStyle w:val="ListParagraph"/>
            <w:rPr>
              <w:rFonts w:asciiTheme="minorHAnsi" w:eastAsiaTheme="minorHAnsi" w:hAnsiTheme="minorHAnsi" w:cstheme="minorBidi"/>
              <w:szCs w:val="22"/>
              <w:lang w:val="en-IE"/>
            </w:rPr>
          </w:pPr>
        </w:p>
        <w:p w14:paraId="0D05F093" w14:textId="77777777" w:rsidR="00CE4C11" w:rsidRPr="003A334D"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37EAFD63" w14:textId="77777777" w:rsidR="00CE4C11" w:rsidRPr="00743DF9" w:rsidRDefault="00CE4C11" w:rsidP="00CE4C11">
          <w:pPr>
            <w:pStyle w:val="ListParagraph"/>
            <w:rPr>
              <w:rFonts w:asciiTheme="minorHAnsi" w:eastAsiaTheme="minorHAnsi" w:hAnsiTheme="minorHAnsi" w:cstheme="minorBidi"/>
              <w:szCs w:val="22"/>
              <w:lang w:val="en-IE"/>
            </w:rPr>
          </w:pPr>
        </w:p>
        <w:p w14:paraId="4D078B77" w14:textId="77777777" w:rsidR="00CE4C11" w:rsidRPr="003A334D"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357E3F87" w14:textId="77777777" w:rsidR="00CE4C11" w:rsidRPr="00743DF9" w:rsidRDefault="00CE4C11" w:rsidP="00CE4C11">
          <w:pPr>
            <w:pStyle w:val="ListParagraph"/>
            <w:rPr>
              <w:rFonts w:asciiTheme="minorHAnsi" w:eastAsiaTheme="minorHAnsi" w:hAnsiTheme="minorHAnsi" w:cstheme="minorBidi"/>
              <w:szCs w:val="22"/>
              <w:lang w:val="en-IE"/>
            </w:rPr>
          </w:pPr>
        </w:p>
        <w:p w14:paraId="4757FC14" w14:textId="1BB5CED5"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D240D2">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 xml:space="preserve">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w:t>
          </w:r>
          <w:r w:rsidRPr="00743DF9">
            <w:rPr>
              <w:rFonts w:asciiTheme="minorHAnsi" w:eastAsiaTheme="minorHAnsi" w:hAnsiTheme="minorHAnsi" w:cstheme="minorBidi"/>
              <w:szCs w:val="22"/>
              <w:lang w:val="en-IE"/>
            </w:rPr>
            <w:lastRenderedPageBreak/>
            <w:t>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ervices.  The Contractor shall comply with all reasonable directions of the Client arising out of any such inspection, audit or review.</w:t>
          </w:r>
        </w:p>
        <w:p w14:paraId="156E6389" w14:textId="77777777" w:rsidR="00CE4C11" w:rsidRPr="00743DF9" w:rsidRDefault="00CE4C11" w:rsidP="00CE4C11">
          <w:pPr>
            <w:pStyle w:val="ListParagraph"/>
            <w:rPr>
              <w:rFonts w:asciiTheme="minorHAnsi" w:eastAsiaTheme="minorHAnsi" w:hAnsiTheme="minorHAnsi" w:cstheme="minorBidi"/>
              <w:szCs w:val="22"/>
              <w:lang w:val="en-IE"/>
            </w:rPr>
          </w:pPr>
        </w:p>
        <w:p w14:paraId="46ED3132"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14852E5F" w14:textId="77777777" w:rsidR="00CE4C11" w:rsidRPr="00743DF9" w:rsidRDefault="00CE4C11" w:rsidP="00CE4C11">
          <w:pPr>
            <w:pStyle w:val="ListParagraph"/>
            <w:rPr>
              <w:rFonts w:asciiTheme="minorHAnsi" w:eastAsiaTheme="minorHAnsi" w:hAnsiTheme="minorHAnsi" w:cstheme="minorBidi"/>
              <w:szCs w:val="22"/>
              <w:lang w:val="en-IE"/>
            </w:rPr>
          </w:pPr>
        </w:p>
        <w:p w14:paraId="5450B8DE"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37D10BFE" w14:textId="77777777" w:rsidR="00CE4C11" w:rsidRPr="00743DF9" w:rsidRDefault="00CE4C11" w:rsidP="00CE4C11">
          <w:pPr>
            <w:pStyle w:val="ListParagraph"/>
            <w:rPr>
              <w:rFonts w:asciiTheme="minorHAnsi" w:eastAsiaTheme="minorHAnsi" w:hAnsiTheme="minorHAnsi" w:cstheme="minorBidi"/>
              <w:szCs w:val="22"/>
              <w:lang w:val="en-IE"/>
            </w:rPr>
          </w:pPr>
        </w:p>
        <w:p w14:paraId="69C5E5F7" w14:textId="77777777" w:rsidR="00CE4C11" w:rsidRPr="00743DF9"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681414A3"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Data;</w:t>
          </w:r>
          <w:proofErr w:type="gramEnd"/>
        </w:p>
        <w:p w14:paraId="65689E3C"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798B48A6" w14:textId="77777777" w:rsidR="00CE4C11"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122C1451"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p>
        <w:p w14:paraId="6F6EF4E0" w14:textId="77777777" w:rsidR="00CE4C11" w:rsidRPr="00553ECC" w:rsidRDefault="00CE4C11" w:rsidP="00553EC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553ECC">
            <w:rPr>
              <w:rFonts w:asciiTheme="minorHAnsi" w:eastAsiaTheme="minorHAnsi" w:hAnsiTheme="minorHAnsi" w:cstheme="minorBidi"/>
              <w:szCs w:val="22"/>
              <w:lang w:val="en-IE"/>
            </w:rPr>
            <w:t xml:space="preserve">The Client does not consent to the Contractor appointing any </w:t>
          </w:r>
          <w:proofErr w:type="gramStart"/>
          <w:r w:rsidRPr="00553ECC">
            <w:rPr>
              <w:rFonts w:asciiTheme="minorHAnsi" w:eastAsiaTheme="minorHAnsi" w:hAnsiTheme="minorHAnsi" w:cstheme="minorBidi"/>
              <w:szCs w:val="22"/>
              <w:lang w:val="en-IE"/>
            </w:rPr>
            <w:t>third party</w:t>
          </w:r>
          <w:proofErr w:type="gramEnd"/>
          <w:r w:rsidRPr="00553ECC">
            <w:rPr>
              <w:rFonts w:asciiTheme="minorHAnsi" w:eastAsiaTheme="minorHAnsi" w:hAnsiTheme="minorHAnsi" w:cstheme="minorBidi"/>
              <w:szCs w:val="22"/>
              <w:lang w:val="en-IE"/>
            </w:rPr>
            <w:t xml:space="preserve"> processor of Personal Data under this agreement </w:t>
          </w:r>
        </w:p>
        <w:p w14:paraId="6B532AC6" w14:textId="77777777" w:rsidR="00CE4C11" w:rsidRPr="00D6332B"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709CDE3F" w14:textId="77777777" w:rsidR="00CE4C11" w:rsidRPr="00743DF9" w:rsidRDefault="00CE4C11" w:rsidP="00CE4C11">
          <w:pPr>
            <w:pStyle w:val="ListParagraph"/>
            <w:rPr>
              <w:rFonts w:asciiTheme="minorHAnsi" w:eastAsiaTheme="minorHAnsi" w:hAnsiTheme="minorHAnsi" w:cstheme="minorBidi"/>
              <w:szCs w:val="22"/>
              <w:lang w:val="en-IE"/>
            </w:rPr>
          </w:pPr>
        </w:p>
        <w:p w14:paraId="4D06FB84"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73656AB7" w14:textId="5D93F8C9" w:rsidR="0012131C" w:rsidRDefault="00553ECC" w:rsidP="00CE4C11">
          <w:pPr>
            <w:spacing w:after="0"/>
            <w:ind w:left="720"/>
            <w:rPr>
              <w:rFonts w:asciiTheme="minorHAnsi" w:eastAsiaTheme="minorHAnsi" w:hAnsiTheme="minorHAnsi" w:cstheme="minorBidi"/>
              <w:szCs w:val="22"/>
              <w:lang w:val="en-IE"/>
            </w:rPr>
          </w:pPr>
        </w:p>
      </w:sdtContent>
    </w:sdt>
    <w:p w14:paraId="7A407307" w14:textId="07CCB298"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385343">
          <w:type w:val="continuous"/>
          <w:pgSz w:w="11906" w:h="16838"/>
          <w:pgMar w:top="1440" w:right="1440" w:bottom="1440" w:left="1440" w:header="708" w:footer="708" w:gutter="0"/>
          <w:cols w:space="708"/>
          <w:docGrid w:linePitch="360"/>
        </w:sectPr>
      </w:pPr>
    </w:p>
    <w:p w14:paraId="3BA0EB26" w14:textId="77777777" w:rsidR="006B63D3" w:rsidRPr="006B63D3" w:rsidRDefault="006B63D3" w:rsidP="006B63D3">
      <w:pPr>
        <w:pStyle w:val="ListParagraph"/>
        <w:rPr>
          <w:szCs w:val="22"/>
        </w:rPr>
      </w:pPr>
    </w:p>
    <w:sdt>
      <w:sdtPr>
        <w:rPr>
          <w:szCs w:val="22"/>
        </w:rPr>
        <w:id w:val="192193298"/>
        <w:placeholder>
          <w:docPart w:val="940A38D2F7FB4C658E13D957B605A377"/>
        </w:placeholder>
      </w:sdtPr>
      <w:sdtEndPr/>
      <w:sdtContent>
        <w:p w14:paraId="22CA729B" w14:textId="77777777" w:rsidR="006B63D3" w:rsidRPr="006B63D3" w:rsidRDefault="006B63D3" w:rsidP="006B63D3">
          <w:pPr>
            <w:rPr>
              <w:b/>
              <w:bCs/>
              <w:i/>
              <w:szCs w:val="22"/>
              <w:u w:val="single"/>
            </w:rPr>
          </w:pPr>
          <w:r w:rsidRPr="006B63D3">
            <w:rPr>
              <w:b/>
              <w:bCs/>
              <w:i/>
              <w:szCs w:val="22"/>
              <w:u w:val="single"/>
            </w:rPr>
            <w:t>[complete when completing the contract]</w:t>
          </w:r>
        </w:p>
        <w:p w14:paraId="4B9B577C" w14:textId="77777777" w:rsidR="006B63D3" w:rsidRPr="006B63D3" w:rsidRDefault="006B63D3" w:rsidP="006B63D3">
          <w:pPr>
            <w:rPr>
              <w:b/>
              <w:bCs/>
              <w:szCs w:val="22"/>
              <w:u w:val="single"/>
            </w:rPr>
          </w:pPr>
          <w:r w:rsidRPr="006B63D3">
            <w:rPr>
              <w:b/>
              <w:bCs/>
              <w:szCs w:val="22"/>
              <w:u w:val="single"/>
            </w:rPr>
            <w:t>Processing, Personal Data and Data Subjects</w:t>
          </w:r>
        </w:p>
        <w:p w14:paraId="21780C36" w14:textId="77777777" w:rsidR="006B63D3" w:rsidRPr="006B63D3" w:rsidRDefault="006B63D3" w:rsidP="009A330C">
          <w:pPr>
            <w:pStyle w:val="ListParagraph"/>
            <w:numPr>
              <w:ilvl w:val="0"/>
              <w:numId w:val="9"/>
            </w:numPr>
            <w:jc w:val="left"/>
            <w:rPr>
              <w:b/>
              <w:szCs w:val="22"/>
            </w:rPr>
          </w:pPr>
          <w:r w:rsidRPr="006B63D3">
            <w:rPr>
              <w:b/>
              <w:szCs w:val="22"/>
            </w:rPr>
            <w:t>Processing by the Contractor</w:t>
          </w:r>
        </w:p>
        <w:p w14:paraId="15793721" w14:textId="77777777" w:rsidR="006B63D3" w:rsidRPr="006B63D3" w:rsidRDefault="006B63D3" w:rsidP="006B63D3">
          <w:pPr>
            <w:pStyle w:val="ListParagraph"/>
            <w:jc w:val="left"/>
            <w:rPr>
              <w:b/>
              <w:szCs w:val="22"/>
            </w:rPr>
          </w:pPr>
        </w:p>
        <w:p w14:paraId="6644B9B6" w14:textId="77777777" w:rsidR="006B63D3" w:rsidRPr="006B63D3" w:rsidRDefault="006B63D3" w:rsidP="009A330C">
          <w:pPr>
            <w:pStyle w:val="ListParagraph"/>
            <w:numPr>
              <w:ilvl w:val="1"/>
              <w:numId w:val="9"/>
            </w:numPr>
            <w:ind w:left="1134"/>
            <w:jc w:val="left"/>
            <w:rPr>
              <w:b/>
              <w:szCs w:val="22"/>
            </w:rPr>
          </w:pPr>
          <w:r w:rsidRPr="006B63D3">
            <w:rPr>
              <w:b/>
              <w:szCs w:val="22"/>
            </w:rPr>
            <w:t>Subject matter of processing</w:t>
          </w:r>
        </w:p>
        <w:p w14:paraId="75957B51" w14:textId="77777777" w:rsidR="006B63D3" w:rsidRPr="006B63D3" w:rsidRDefault="006B63D3" w:rsidP="006B63D3">
          <w:pPr>
            <w:pStyle w:val="ListParagraph"/>
            <w:ind w:left="1134"/>
            <w:jc w:val="left"/>
            <w:rPr>
              <w:b/>
              <w:szCs w:val="22"/>
            </w:rPr>
          </w:pPr>
        </w:p>
        <w:p w14:paraId="02A8CA77" w14:textId="77777777" w:rsidR="006B63D3" w:rsidRPr="006B63D3" w:rsidRDefault="006B63D3" w:rsidP="009A330C">
          <w:pPr>
            <w:pStyle w:val="ListParagraph"/>
            <w:numPr>
              <w:ilvl w:val="1"/>
              <w:numId w:val="9"/>
            </w:numPr>
            <w:ind w:left="1134"/>
            <w:jc w:val="left"/>
            <w:rPr>
              <w:b/>
              <w:szCs w:val="22"/>
            </w:rPr>
          </w:pPr>
          <w:r w:rsidRPr="006B63D3">
            <w:rPr>
              <w:b/>
              <w:szCs w:val="22"/>
            </w:rPr>
            <w:t>Nature of processing</w:t>
          </w:r>
          <w:r w:rsidRPr="006B63D3">
            <w:rPr>
              <w:b/>
              <w:szCs w:val="22"/>
            </w:rPr>
            <w:br/>
          </w:r>
        </w:p>
        <w:p w14:paraId="206BEA69" w14:textId="77777777" w:rsidR="006B63D3" w:rsidRPr="006B63D3" w:rsidRDefault="006B63D3" w:rsidP="009A330C">
          <w:pPr>
            <w:pStyle w:val="ListParagraph"/>
            <w:numPr>
              <w:ilvl w:val="1"/>
              <w:numId w:val="9"/>
            </w:numPr>
            <w:ind w:left="1134"/>
            <w:jc w:val="left"/>
            <w:rPr>
              <w:b/>
              <w:szCs w:val="22"/>
            </w:rPr>
          </w:pPr>
          <w:r w:rsidRPr="006B63D3">
            <w:rPr>
              <w:b/>
              <w:szCs w:val="22"/>
            </w:rPr>
            <w:t>Purpose of processing</w:t>
          </w:r>
        </w:p>
        <w:p w14:paraId="670C73F1" w14:textId="77777777" w:rsidR="006B63D3" w:rsidRPr="006B63D3" w:rsidRDefault="006B63D3" w:rsidP="006B63D3">
          <w:pPr>
            <w:pStyle w:val="ListParagraph"/>
            <w:ind w:left="1134"/>
            <w:jc w:val="left"/>
            <w:rPr>
              <w:b/>
              <w:szCs w:val="22"/>
            </w:rPr>
          </w:pPr>
        </w:p>
        <w:p w14:paraId="63C8E56D" w14:textId="77777777" w:rsidR="006B63D3" w:rsidRPr="006B63D3" w:rsidRDefault="006B63D3" w:rsidP="009A330C">
          <w:pPr>
            <w:pStyle w:val="ListParagraph"/>
            <w:numPr>
              <w:ilvl w:val="1"/>
              <w:numId w:val="9"/>
            </w:numPr>
            <w:ind w:left="1134"/>
            <w:jc w:val="left"/>
            <w:rPr>
              <w:b/>
              <w:szCs w:val="22"/>
            </w:rPr>
          </w:pPr>
          <w:r w:rsidRPr="006B63D3">
            <w:rPr>
              <w:b/>
              <w:szCs w:val="22"/>
            </w:rPr>
            <w:t>Duration of the processing</w:t>
          </w:r>
        </w:p>
        <w:p w14:paraId="2D16709F" w14:textId="77777777" w:rsidR="006B63D3" w:rsidRPr="006B63D3" w:rsidRDefault="006B63D3" w:rsidP="006B63D3">
          <w:pPr>
            <w:pStyle w:val="ListParagraph"/>
            <w:rPr>
              <w:b/>
              <w:szCs w:val="22"/>
            </w:rPr>
          </w:pPr>
        </w:p>
        <w:p w14:paraId="50EB5E6D" w14:textId="77777777" w:rsidR="006B63D3" w:rsidRPr="006B63D3" w:rsidRDefault="006B63D3" w:rsidP="009A330C">
          <w:pPr>
            <w:pStyle w:val="ListParagraph"/>
            <w:numPr>
              <w:ilvl w:val="0"/>
              <w:numId w:val="9"/>
            </w:numPr>
            <w:jc w:val="left"/>
            <w:rPr>
              <w:b/>
              <w:szCs w:val="22"/>
            </w:rPr>
          </w:pPr>
          <w:r w:rsidRPr="006B63D3">
            <w:rPr>
              <w:b/>
              <w:szCs w:val="22"/>
            </w:rPr>
            <w:t>Types of personal data</w:t>
          </w:r>
        </w:p>
        <w:p w14:paraId="70924D31" w14:textId="77777777" w:rsidR="006B63D3" w:rsidRPr="006B63D3" w:rsidRDefault="006B63D3" w:rsidP="006B63D3">
          <w:pPr>
            <w:pStyle w:val="ListParagraph"/>
            <w:rPr>
              <w:b/>
              <w:szCs w:val="22"/>
            </w:rPr>
          </w:pPr>
        </w:p>
        <w:p w14:paraId="37A84996" w14:textId="77777777" w:rsidR="006B63D3" w:rsidRPr="006B63D3" w:rsidRDefault="006B63D3" w:rsidP="009A330C">
          <w:pPr>
            <w:pStyle w:val="ListParagraph"/>
            <w:numPr>
              <w:ilvl w:val="0"/>
              <w:numId w:val="9"/>
            </w:numPr>
            <w:spacing w:after="200"/>
            <w:rPr>
              <w:b/>
              <w:bCs/>
              <w:szCs w:val="22"/>
              <w:lang w:val="en-US"/>
            </w:rPr>
          </w:pPr>
          <w:r w:rsidRPr="006B63D3">
            <w:rPr>
              <w:b/>
              <w:szCs w:val="22"/>
            </w:rPr>
            <w:t>Categories of data subject</w:t>
          </w:r>
        </w:p>
        <w:p w14:paraId="33E13C9E" w14:textId="32C58654" w:rsidR="006B63D3" w:rsidRPr="006B63D3" w:rsidRDefault="00553ECC" w:rsidP="006B63D3">
          <w:pPr>
            <w:pStyle w:val="ListParagraph"/>
            <w:spacing w:after="200"/>
            <w:rPr>
              <w:rFonts w:asciiTheme="minorHAnsi" w:hAnsiTheme="minorHAnsi"/>
            </w:rPr>
          </w:pPr>
        </w:p>
      </w:sdtContent>
    </w:sdt>
    <w:p w14:paraId="54177412" w14:textId="30A22D34" w:rsidR="00853A8C" w:rsidRPr="006B63D3" w:rsidRDefault="0012131C" w:rsidP="009A330C">
      <w:pPr>
        <w:pStyle w:val="ListParagraph"/>
        <w:numPr>
          <w:ilvl w:val="0"/>
          <w:numId w:val="9"/>
        </w:numPr>
        <w:spacing w:after="200"/>
        <w:rPr>
          <w:b/>
          <w:bCs/>
          <w:color w:val="333399"/>
          <w:sz w:val="32"/>
          <w:szCs w:val="22"/>
          <w:lang w:val="en-US"/>
        </w:rPr>
        <w:sectPr w:rsidR="00853A8C" w:rsidRPr="006B63D3" w:rsidSect="00E06E59">
          <w:type w:val="continuous"/>
          <w:pgSz w:w="11906" w:h="16838"/>
          <w:pgMar w:top="1440" w:right="1440" w:bottom="1440" w:left="1440" w:header="708" w:footer="708" w:gutter="0"/>
          <w:cols w:space="708"/>
          <w:formProt w:val="0"/>
          <w:docGrid w:linePitch="360"/>
        </w:sectPr>
      </w:pPr>
      <w:r w:rsidRPr="003A334D">
        <w:rPr>
          <w:szCs w:val="22"/>
        </w:rPr>
        <w:br w:type="page"/>
      </w:r>
    </w:p>
    <w:p w14:paraId="535487A6" w14:textId="3F940CED" w:rsidR="00855770" w:rsidRPr="006B63D3" w:rsidRDefault="00855770" w:rsidP="006B63D3">
      <w:pPr>
        <w:pStyle w:val="Heading1"/>
        <w:rPr>
          <w:szCs w:val="22"/>
        </w:rPr>
      </w:pPr>
    </w:p>
    <w:sectPr w:rsidR="00855770" w:rsidRPr="006B63D3" w:rsidSect="0052738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99883" w14:textId="77777777" w:rsidR="00B85C5C" w:rsidRDefault="00B85C5C">
      <w:r>
        <w:separator/>
      </w:r>
    </w:p>
  </w:endnote>
  <w:endnote w:type="continuationSeparator" w:id="0">
    <w:p w14:paraId="68963DDF" w14:textId="77777777" w:rsidR="00B85C5C" w:rsidRDefault="00B8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56820DC9" w:rsidR="00385343" w:rsidRPr="0095302B" w:rsidRDefault="00385343" w:rsidP="00385343">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B85C5C">
          <w:rPr>
            <w:rFonts w:ascii="Calibri Light" w:hAnsi="Calibri Light"/>
            <w:noProof/>
          </w:rPr>
          <w:t>1</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74929" w14:textId="77777777" w:rsidR="00B85C5C" w:rsidRDefault="00B85C5C">
      <w:r>
        <w:separator/>
      </w:r>
    </w:p>
  </w:footnote>
  <w:footnote w:type="continuationSeparator" w:id="0">
    <w:p w14:paraId="60C2ABEB" w14:textId="77777777" w:rsidR="00B85C5C" w:rsidRDefault="00B8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45CE" w14:textId="3F21EA60" w:rsidR="00385343" w:rsidRDefault="00385343">
    <w:pPr>
      <w:pStyle w:val="Header"/>
    </w:pPr>
    <w:r>
      <w:rPr>
        <w:rFonts w:asciiTheme="minorHAnsi" w:hAnsiTheme="minorHAnsi"/>
        <w:sz w:val="16"/>
        <w:szCs w:val="16"/>
        <w:lang w:val="en-IE"/>
      </w:rPr>
      <w:t>G</w:t>
    </w:r>
    <w:r w:rsidR="00FA4167">
      <w:rPr>
        <w:rFonts w:asciiTheme="minorHAnsi" w:hAnsiTheme="minorHAnsi"/>
        <w:sz w:val="16"/>
        <w:szCs w:val="16"/>
        <w:lang w:val="en-IE"/>
      </w:rPr>
      <w:t>oodsContract</w:t>
    </w:r>
    <w:r w:rsidR="007C7E34">
      <w:rPr>
        <w:rFonts w:asciiTheme="minorHAnsi" w:hAnsiTheme="minorHAnsi"/>
        <w:sz w:val="16"/>
        <w:szCs w:val="16"/>
        <w:lang w:val="en-IE"/>
      </w:rPr>
      <w:t>150124</w:t>
    </w:r>
  </w:p>
  <w:p w14:paraId="567083C6" w14:textId="77777777" w:rsidR="00385343" w:rsidRDefault="00385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09B015F"/>
    <w:multiLevelType w:val="hybridMultilevel"/>
    <w:tmpl w:val="5D420A32"/>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220D0E"/>
    <w:multiLevelType w:val="hybridMultilevel"/>
    <w:tmpl w:val="F4C0094E"/>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963199735">
    <w:abstractNumId w:val="12"/>
  </w:num>
  <w:num w:numId="2" w16cid:durableId="881208192">
    <w:abstractNumId w:val="9"/>
  </w:num>
  <w:num w:numId="3" w16cid:durableId="1479036439">
    <w:abstractNumId w:val="1"/>
  </w:num>
  <w:num w:numId="4" w16cid:durableId="871576443">
    <w:abstractNumId w:val="5"/>
  </w:num>
  <w:num w:numId="5" w16cid:durableId="394622094">
    <w:abstractNumId w:val="6"/>
  </w:num>
  <w:num w:numId="6" w16cid:durableId="1962764239">
    <w:abstractNumId w:val="2"/>
  </w:num>
  <w:num w:numId="7" w16cid:durableId="1188711329">
    <w:abstractNumId w:val="11"/>
  </w:num>
  <w:num w:numId="8" w16cid:durableId="953094431">
    <w:abstractNumId w:val="3"/>
  </w:num>
  <w:num w:numId="9" w16cid:durableId="2073263094">
    <w:abstractNumId w:val="7"/>
  </w:num>
  <w:num w:numId="10" w16cid:durableId="1611624274">
    <w:abstractNumId w:val="8"/>
  </w:num>
  <w:num w:numId="11" w16cid:durableId="195408804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xfINtzs+z7i30v9ZBZGNTszBfShBR/TPaLSUmxOkxhK1yuIySVS3FDgadNdqzajN7W6sQO2G4/dWUrMIjp0lg==" w:salt="K8MAXtD0nzhnLvqxTXlZrg=="/>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5C65"/>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279C"/>
    <w:rsid w:val="00063926"/>
    <w:rsid w:val="0006680A"/>
    <w:rsid w:val="00066992"/>
    <w:rsid w:val="0007225F"/>
    <w:rsid w:val="000732DB"/>
    <w:rsid w:val="00074826"/>
    <w:rsid w:val="00074948"/>
    <w:rsid w:val="00076B39"/>
    <w:rsid w:val="00080D56"/>
    <w:rsid w:val="0008188E"/>
    <w:rsid w:val="0008381E"/>
    <w:rsid w:val="00084CD6"/>
    <w:rsid w:val="000865B3"/>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1FF3"/>
    <w:rsid w:val="000C23C6"/>
    <w:rsid w:val="000C2FC4"/>
    <w:rsid w:val="000C376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131C"/>
    <w:rsid w:val="00123D39"/>
    <w:rsid w:val="001309AF"/>
    <w:rsid w:val="001309D5"/>
    <w:rsid w:val="00131C69"/>
    <w:rsid w:val="001440E0"/>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33BB"/>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76D21"/>
    <w:rsid w:val="00280941"/>
    <w:rsid w:val="00282092"/>
    <w:rsid w:val="00282101"/>
    <w:rsid w:val="002825F0"/>
    <w:rsid w:val="00283F9D"/>
    <w:rsid w:val="0028400E"/>
    <w:rsid w:val="00285721"/>
    <w:rsid w:val="002860D7"/>
    <w:rsid w:val="00296AC8"/>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1BC"/>
    <w:rsid w:val="0038075D"/>
    <w:rsid w:val="00381644"/>
    <w:rsid w:val="00385343"/>
    <w:rsid w:val="00385739"/>
    <w:rsid w:val="00390990"/>
    <w:rsid w:val="00393BFD"/>
    <w:rsid w:val="00395404"/>
    <w:rsid w:val="003962F2"/>
    <w:rsid w:val="00397075"/>
    <w:rsid w:val="00397B0E"/>
    <w:rsid w:val="003A237F"/>
    <w:rsid w:val="003A3C44"/>
    <w:rsid w:val="003A7AF6"/>
    <w:rsid w:val="003B42C4"/>
    <w:rsid w:val="003B6542"/>
    <w:rsid w:val="003C309B"/>
    <w:rsid w:val="003C51E2"/>
    <w:rsid w:val="003C5511"/>
    <w:rsid w:val="003C7863"/>
    <w:rsid w:val="003D08E8"/>
    <w:rsid w:val="003D0996"/>
    <w:rsid w:val="003D280B"/>
    <w:rsid w:val="003D2D82"/>
    <w:rsid w:val="003D31CF"/>
    <w:rsid w:val="003D346A"/>
    <w:rsid w:val="003D399D"/>
    <w:rsid w:val="003D4985"/>
    <w:rsid w:val="003D6BFD"/>
    <w:rsid w:val="003E2C69"/>
    <w:rsid w:val="003F29E8"/>
    <w:rsid w:val="003F5653"/>
    <w:rsid w:val="003F663D"/>
    <w:rsid w:val="00403156"/>
    <w:rsid w:val="0040652A"/>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37C24"/>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013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27383"/>
    <w:rsid w:val="005365BB"/>
    <w:rsid w:val="00536788"/>
    <w:rsid w:val="00541F71"/>
    <w:rsid w:val="00542EE1"/>
    <w:rsid w:val="005463FA"/>
    <w:rsid w:val="00547028"/>
    <w:rsid w:val="00550C88"/>
    <w:rsid w:val="005527A6"/>
    <w:rsid w:val="00553ECC"/>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466"/>
    <w:rsid w:val="00675CA9"/>
    <w:rsid w:val="006774F6"/>
    <w:rsid w:val="006801B0"/>
    <w:rsid w:val="0068677D"/>
    <w:rsid w:val="006915F6"/>
    <w:rsid w:val="00692D05"/>
    <w:rsid w:val="006A2FEE"/>
    <w:rsid w:val="006A47BF"/>
    <w:rsid w:val="006A5237"/>
    <w:rsid w:val="006A7F06"/>
    <w:rsid w:val="006B088C"/>
    <w:rsid w:val="006B0F4D"/>
    <w:rsid w:val="006B4333"/>
    <w:rsid w:val="006B63D3"/>
    <w:rsid w:val="006B7FDD"/>
    <w:rsid w:val="006C57B9"/>
    <w:rsid w:val="006C69EB"/>
    <w:rsid w:val="006C708A"/>
    <w:rsid w:val="006D1458"/>
    <w:rsid w:val="006D2DF7"/>
    <w:rsid w:val="006D3486"/>
    <w:rsid w:val="006D7E28"/>
    <w:rsid w:val="006E4559"/>
    <w:rsid w:val="006E4D18"/>
    <w:rsid w:val="006E67D2"/>
    <w:rsid w:val="006F4BB3"/>
    <w:rsid w:val="00702B0A"/>
    <w:rsid w:val="00703D65"/>
    <w:rsid w:val="007126F6"/>
    <w:rsid w:val="00716878"/>
    <w:rsid w:val="007207ED"/>
    <w:rsid w:val="0072256B"/>
    <w:rsid w:val="00724413"/>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6774A"/>
    <w:rsid w:val="007718E3"/>
    <w:rsid w:val="00774010"/>
    <w:rsid w:val="00776340"/>
    <w:rsid w:val="0077659A"/>
    <w:rsid w:val="00782A00"/>
    <w:rsid w:val="00790EDE"/>
    <w:rsid w:val="00791458"/>
    <w:rsid w:val="00791568"/>
    <w:rsid w:val="007931BF"/>
    <w:rsid w:val="0079340F"/>
    <w:rsid w:val="0079413C"/>
    <w:rsid w:val="00794C76"/>
    <w:rsid w:val="0079553E"/>
    <w:rsid w:val="0079787B"/>
    <w:rsid w:val="00797AF4"/>
    <w:rsid w:val="007A0472"/>
    <w:rsid w:val="007A10C4"/>
    <w:rsid w:val="007A2FB5"/>
    <w:rsid w:val="007A41ED"/>
    <w:rsid w:val="007A5AE2"/>
    <w:rsid w:val="007A5C7D"/>
    <w:rsid w:val="007A62DA"/>
    <w:rsid w:val="007A6531"/>
    <w:rsid w:val="007A65B5"/>
    <w:rsid w:val="007A7359"/>
    <w:rsid w:val="007B04DA"/>
    <w:rsid w:val="007B1201"/>
    <w:rsid w:val="007B2C3E"/>
    <w:rsid w:val="007B3258"/>
    <w:rsid w:val="007B332F"/>
    <w:rsid w:val="007B66E2"/>
    <w:rsid w:val="007B68A0"/>
    <w:rsid w:val="007B6917"/>
    <w:rsid w:val="007B79A0"/>
    <w:rsid w:val="007C0089"/>
    <w:rsid w:val="007C0C4D"/>
    <w:rsid w:val="007C2C86"/>
    <w:rsid w:val="007C513B"/>
    <w:rsid w:val="007C74A9"/>
    <w:rsid w:val="007C7E34"/>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195"/>
    <w:rsid w:val="00864820"/>
    <w:rsid w:val="008708AD"/>
    <w:rsid w:val="008742C6"/>
    <w:rsid w:val="00875428"/>
    <w:rsid w:val="00875431"/>
    <w:rsid w:val="008769A8"/>
    <w:rsid w:val="00876CC6"/>
    <w:rsid w:val="00877042"/>
    <w:rsid w:val="008779DE"/>
    <w:rsid w:val="00877A2C"/>
    <w:rsid w:val="00880BEB"/>
    <w:rsid w:val="00882812"/>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7DC0"/>
    <w:rsid w:val="008D0788"/>
    <w:rsid w:val="008D0C5D"/>
    <w:rsid w:val="008D2390"/>
    <w:rsid w:val="008D59E7"/>
    <w:rsid w:val="008D74F7"/>
    <w:rsid w:val="008E1BBE"/>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1C"/>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30C"/>
    <w:rsid w:val="009A3D0D"/>
    <w:rsid w:val="009A3D1A"/>
    <w:rsid w:val="009A448C"/>
    <w:rsid w:val="009A46B0"/>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1B14"/>
    <w:rsid w:val="00A03970"/>
    <w:rsid w:val="00A04F2D"/>
    <w:rsid w:val="00A074BE"/>
    <w:rsid w:val="00A10285"/>
    <w:rsid w:val="00A10290"/>
    <w:rsid w:val="00A122B0"/>
    <w:rsid w:val="00A12C22"/>
    <w:rsid w:val="00A13269"/>
    <w:rsid w:val="00A13773"/>
    <w:rsid w:val="00A142C8"/>
    <w:rsid w:val="00A17366"/>
    <w:rsid w:val="00A20B46"/>
    <w:rsid w:val="00A2283E"/>
    <w:rsid w:val="00A22BF0"/>
    <w:rsid w:val="00A24F72"/>
    <w:rsid w:val="00A26B55"/>
    <w:rsid w:val="00A347BC"/>
    <w:rsid w:val="00A35217"/>
    <w:rsid w:val="00A36418"/>
    <w:rsid w:val="00A37AF4"/>
    <w:rsid w:val="00A40517"/>
    <w:rsid w:val="00A42B18"/>
    <w:rsid w:val="00A444CC"/>
    <w:rsid w:val="00A44BFD"/>
    <w:rsid w:val="00A507AF"/>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0D1"/>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D726F"/>
    <w:rsid w:val="00AE155F"/>
    <w:rsid w:val="00AF03C6"/>
    <w:rsid w:val="00AF1EC0"/>
    <w:rsid w:val="00AF209B"/>
    <w:rsid w:val="00AF22BE"/>
    <w:rsid w:val="00AF2EF4"/>
    <w:rsid w:val="00AF6DA0"/>
    <w:rsid w:val="00B005B6"/>
    <w:rsid w:val="00B0628F"/>
    <w:rsid w:val="00B10042"/>
    <w:rsid w:val="00B106E2"/>
    <w:rsid w:val="00B218C4"/>
    <w:rsid w:val="00B31A11"/>
    <w:rsid w:val="00B343F8"/>
    <w:rsid w:val="00B35369"/>
    <w:rsid w:val="00B364FA"/>
    <w:rsid w:val="00B412BE"/>
    <w:rsid w:val="00B4354F"/>
    <w:rsid w:val="00B436C2"/>
    <w:rsid w:val="00B44099"/>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1D01"/>
    <w:rsid w:val="00B8336D"/>
    <w:rsid w:val="00B8522D"/>
    <w:rsid w:val="00B85C5C"/>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11184"/>
    <w:rsid w:val="00C12B0D"/>
    <w:rsid w:val="00C13533"/>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1479"/>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C11"/>
    <w:rsid w:val="00CE50E8"/>
    <w:rsid w:val="00CE60B3"/>
    <w:rsid w:val="00CE67F4"/>
    <w:rsid w:val="00CE724C"/>
    <w:rsid w:val="00CF059F"/>
    <w:rsid w:val="00CF074A"/>
    <w:rsid w:val="00CF2172"/>
    <w:rsid w:val="00CF24D6"/>
    <w:rsid w:val="00CF3D52"/>
    <w:rsid w:val="00CF751D"/>
    <w:rsid w:val="00D02BC7"/>
    <w:rsid w:val="00D035FB"/>
    <w:rsid w:val="00D07561"/>
    <w:rsid w:val="00D07AA1"/>
    <w:rsid w:val="00D107B7"/>
    <w:rsid w:val="00D11232"/>
    <w:rsid w:val="00D12532"/>
    <w:rsid w:val="00D16B05"/>
    <w:rsid w:val="00D17244"/>
    <w:rsid w:val="00D216AE"/>
    <w:rsid w:val="00D240D2"/>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0D4D"/>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6D86"/>
    <w:rsid w:val="00E2739B"/>
    <w:rsid w:val="00E3457B"/>
    <w:rsid w:val="00E377E6"/>
    <w:rsid w:val="00E45258"/>
    <w:rsid w:val="00E4713C"/>
    <w:rsid w:val="00E510D4"/>
    <w:rsid w:val="00E519AF"/>
    <w:rsid w:val="00E52647"/>
    <w:rsid w:val="00E53584"/>
    <w:rsid w:val="00E537B7"/>
    <w:rsid w:val="00E54E24"/>
    <w:rsid w:val="00E56DEC"/>
    <w:rsid w:val="00E57657"/>
    <w:rsid w:val="00E62640"/>
    <w:rsid w:val="00E62DC8"/>
    <w:rsid w:val="00E707F5"/>
    <w:rsid w:val="00E70B0B"/>
    <w:rsid w:val="00E7199F"/>
    <w:rsid w:val="00E7436D"/>
    <w:rsid w:val="00E770B7"/>
    <w:rsid w:val="00E81F26"/>
    <w:rsid w:val="00E825D4"/>
    <w:rsid w:val="00E86E40"/>
    <w:rsid w:val="00E907C2"/>
    <w:rsid w:val="00E90CDB"/>
    <w:rsid w:val="00E928DE"/>
    <w:rsid w:val="00E92FB2"/>
    <w:rsid w:val="00E96636"/>
    <w:rsid w:val="00E9716D"/>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5F4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50B78"/>
    <w:rsid w:val="00F538B5"/>
    <w:rsid w:val="00F60956"/>
    <w:rsid w:val="00F60F41"/>
    <w:rsid w:val="00F621E5"/>
    <w:rsid w:val="00F63F8A"/>
    <w:rsid w:val="00F672B1"/>
    <w:rsid w:val="00F676B5"/>
    <w:rsid w:val="00F70FA2"/>
    <w:rsid w:val="00F71C9D"/>
    <w:rsid w:val="00F769F2"/>
    <w:rsid w:val="00F832D7"/>
    <w:rsid w:val="00F83E26"/>
    <w:rsid w:val="00F8484A"/>
    <w:rsid w:val="00F851C6"/>
    <w:rsid w:val="00F902AC"/>
    <w:rsid w:val="00F928A6"/>
    <w:rsid w:val="00F95C4A"/>
    <w:rsid w:val="00FA39E3"/>
    <w:rsid w:val="00FA4167"/>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3"/>
      </w:numPr>
      <w:suppressAutoHyphens/>
      <w:spacing w:after="240" w:line="312" w:lineRule="auto"/>
    </w:pPr>
    <w:rPr>
      <w:szCs w:val="20"/>
      <w:lang w:eastAsia="ar-SA"/>
    </w:rPr>
  </w:style>
  <w:style w:type="paragraph" w:customStyle="1" w:styleId="Level1">
    <w:name w:val="Level 1"/>
    <w:basedOn w:val="Normal"/>
    <w:rsid w:val="00CD2B28"/>
    <w:pPr>
      <w:numPr>
        <w:numId w:val="4"/>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4"/>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954090113">
      <w:bodyDiv w:val="1"/>
      <w:marLeft w:val="0"/>
      <w:marRight w:val="0"/>
      <w:marTop w:val="0"/>
      <w:marBottom w:val="0"/>
      <w:divBdr>
        <w:top w:val="none" w:sz="0" w:space="0" w:color="auto"/>
        <w:left w:val="none" w:sz="0" w:space="0" w:color="auto"/>
        <w:bottom w:val="none" w:sz="0" w:space="0" w:color="auto"/>
        <w:right w:val="none" w:sz="0" w:space="0" w:color="auto"/>
      </w:divBdr>
    </w:div>
    <w:div w:id="197035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940A38D2F7FB4C658E13D957B605A377"/>
        <w:category>
          <w:name w:val="General"/>
          <w:gallery w:val="placeholder"/>
        </w:category>
        <w:types>
          <w:type w:val="bbPlcHdr"/>
        </w:types>
        <w:behaviors>
          <w:behavior w:val="content"/>
        </w:behaviors>
        <w:guid w:val="{15ED0B7C-8F70-4CF2-82BA-BEB485E071FC}"/>
      </w:docPartPr>
      <w:docPartBody>
        <w:p w:rsidR="008C7EC8" w:rsidRDefault="0078222B" w:rsidP="0078222B">
          <w:pPr>
            <w:pStyle w:val="940A38D2F7FB4C658E13D957B605A377"/>
          </w:pPr>
          <w:r w:rsidRPr="00CA4FC9">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23436"/>
    <w:rsid w:val="000324DD"/>
    <w:rsid w:val="000B0FF0"/>
    <w:rsid w:val="000B68EE"/>
    <w:rsid w:val="000C164D"/>
    <w:rsid w:val="000D29DB"/>
    <w:rsid w:val="00102BDD"/>
    <w:rsid w:val="00126097"/>
    <w:rsid w:val="00141751"/>
    <w:rsid w:val="001436C2"/>
    <w:rsid w:val="00144454"/>
    <w:rsid w:val="00150B01"/>
    <w:rsid w:val="0016342C"/>
    <w:rsid w:val="00171339"/>
    <w:rsid w:val="001906B1"/>
    <w:rsid w:val="001B55FD"/>
    <w:rsid w:val="001D530B"/>
    <w:rsid w:val="001E5DF8"/>
    <w:rsid w:val="00210CFC"/>
    <w:rsid w:val="002168D2"/>
    <w:rsid w:val="00227B1E"/>
    <w:rsid w:val="00232082"/>
    <w:rsid w:val="00247EA2"/>
    <w:rsid w:val="00292478"/>
    <w:rsid w:val="002A7560"/>
    <w:rsid w:val="002C2D7C"/>
    <w:rsid w:val="002D5478"/>
    <w:rsid w:val="002E6426"/>
    <w:rsid w:val="002F4772"/>
    <w:rsid w:val="002F5C74"/>
    <w:rsid w:val="00334BF7"/>
    <w:rsid w:val="00347AA2"/>
    <w:rsid w:val="003510D1"/>
    <w:rsid w:val="00356F69"/>
    <w:rsid w:val="00367917"/>
    <w:rsid w:val="003A7ECE"/>
    <w:rsid w:val="003C5511"/>
    <w:rsid w:val="0040338A"/>
    <w:rsid w:val="00413E84"/>
    <w:rsid w:val="00417744"/>
    <w:rsid w:val="00430D63"/>
    <w:rsid w:val="00444782"/>
    <w:rsid w:val="00455695"/>
    <w:rsid w:val="004A5325"/>
    <w:rsid w:val="004E6687"/>
    <w:rsid w:val="004F325D"/>
    <w:rsid w:val="004F7585"/>
    <w:rsid w:val="00500BED"/>
    <w:rsid w:val="0051393D"/>
    <w:rsid w:val="00520CBD"/>
    <w:rsid w:val="0054095E"/>
    <w:rsid w:val="0054555D"/>
    <w:rsid w:val="00564110"/>
    <w:rsid w:val="00565D35"/>
    <w:rsid w:val="005B2FA6"/>
    <w:rsid w:val="005E24A0"/>
    <w:rsid w:val="005E5374"/>
    <w:rsid w:val="005F4548"/>
    <w:rsid w:val="00647FB9"/>
    <w:rsid w:val="00664066"/>
    <w:rsid w:val="00665492"/>
    <w:rsid w:val="00666BC7"/>
    <w:rsid w:val="00677845"/>
    <w:rsid w:val="00682E4F"/>
    <w:rsid w:val="006875B1"/>
    <w:rsid w:val="006973C1"/>
    <w:rsid w:val="006B55EF"/>
    <w:rsid w:val="006C5FD3"/>
    <w:rsid w:val="006D07AB"/>
    <w:rsid w:val="006D5164"/>
    <w:rsid w:val="007174AF"/>
    <w:rsid w:val="0076275F"/>
    <w:rsid w:val="00772B7A"/>
    <w:rsid w:val="0078222B"/>
    <w:rsid w:val="007A2493"/>
    <w:rsid w:val="007A7FF6"/>
    <w:rsid w:val="007C0CDE"/>
    <w:rsid w:val="007C1F7C"/>
    <w:rsid w:val="007D2F04"/>
    <w:rsid w:val="007D3E82"/>
    <w:rsid w:val="00813DBC"/>
    <w:rsid w:val="00834E53"/>
    <w:rsid w:val="008579DB"/>
    <w:rsid w:val="008627F1"/>
    <w:rsid w:val="0088589F"/>
    <w:rsid w:val="00887648"/>
    <w:rsid w:val="008960F4"/>
    <w:rsid w:val="008A08BE"/>
    <w:rsid w:val="008A13F4"/>
    <w:rsid w:val="008A14A2"/>
    <w:rsid w:val="008B553A"/>
    <w:rsid w:val="008B7E9B"/>
    <w:rsid w:val="008C7EC8"/>
    <w:rsid w:val="008D4C58"/>
    <w:rsid w:val="008E5878"/>
    <w:rsid w:val="008E6BFD"/>
    <w:rsid w:val="00905622"/>
    <w:rsid w:val="0091378F"/>
    <w:rsid w:val="0093158B"/>
    <w:rsid w:val="00933CF0"/>
    <w:rsid w:val="00941761"/>
    <w:rsid w:val="00957D0B"/>
    <w:rsid w:val="00980FBC"/>
    <w:rsid w:val="00984B8B"/>
    <w:rsid w:val="00996C46"/>
    <w:rsid w:val="009C1258"/>
    <w:rsid w:val="009C2255"/>
    <w:rsid w:val="00A018C0"/>
    <w:rsid w:val="00A10132"/>
    <w:rsid w:val="00A16A31"/>
    <w:rsid w:val="00A4154A"/>
    <w:rsid w:val="00A4778F"/>
    <w:rsid w:val="00A5088B"/>
    <w:rsid w:val="00A57178"/>
    <w:rsid w:val="00A623DA"/>
    <w:rsid w:val="00A64138"/>
    <w:rsid w:val="00A77CB5"/>
    <w:rsid w:val="00A80D74"/>
    <w:rsid w:val="00A90272"/>
    <w:rsid w:val="00A913C4"/>
    <w:rsid w:val="00AD1F06"/>
    <w:rsid w:val="00AE4E49"/>
    <w:rsid w:val="00B17A1E"/>
    <w:rsid w:val="00B351FC"/>
    <w:rsid w:val="00B44654"/>
    <w:rsid w:val="00B93AD3"/>
    <w:rsid w:val="00BD1DB6"/>
    <w:rsid w:val="00BD7C53"/>
    <w:rsid w:val="00BE5F7B"/>
    <w:rsid w:val="00BF567B"/>
    <w:rsid w:val="00C03E51"/>
    <w:rsid w:val="00C23E5B"/>
    <w:rsid w:val="00C54B76"/>
    <w:rsid w:val="00C5716B"/>
    <w:rsid w:val="00C7472F"/>
    <w:rsid w:val="00C805CB"/>
    <w:rsid w:val="00C92F32"/>
    <w:rsid w:val="00CD15A4"/>
    <w:rsid w:val="00CE5E08"/>
    <w:rsid w:val="00CF658B"/>
    <w:rsid w:val="00CF6CAE"/>
    <w:rsid w:val="00D01151"/>
    <w:rsid w:val="00D029B9"/>
    <w:rsid w:val="00D12B93"/>
    <w:rsid w:val="00D16E25"/>
    <w:rsid w:val="00D33C88"/>
    <w:rsid w:val="00D637D6"/>
    <w:rsid w:val="00D769D9"/>
    <w:rsid w:val="00D8189B"/>
    <w:rsid w:val="00D95999"/>
    <w:rsid w:val="00D96651"/>
    <w:rsid w:val="00DA02DD"/>
    <w:rsid w:val="00DB1980"/>
    <w:rsid w:val="00DB3A11"/>
    <w:rsid w:val="00E02ABC"/>
    <w:rsid w:val="00E231FD"/>
    <w:rsid w:val="00E503AA"/>
    <w:rsid w:val="00E75587"/>
    <w:rsid w:val="00E8756F"/>
    <w:rsid w:val="00E97148"/>
    <w:rsid w:val="00F02BDB"/>
    <w:rsid w:val="00F31805"/>
    <w:rsid w:val="00F40A40"/>
    <w:rsid w:val="00FB2C77"/>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8222B"/>
    <w:rPr>
      <w:color w:val="808080"/>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940A38D2F7FB4C658E13D957B605A377">
    <w:name w:val="940A38D2F7FB4C658E13D957B605A377"/>
    <w:rsid w:val="0078222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Louth and Meath Education and Training Board</Abstract>
  <CompanyAddress/>
  <CompanyPhone/>
  <CompanyFax>Physical Education Equipment</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p:Policy xmlns:p="office.server.policy" id="" local="true">
  <p:Name>eDocument</p:Name>
  <p:Description/>
  <p:Statement/>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CFA02-CBAB-48D1-8F1C-1674F1E57292}">
  <ds:schemaRefs>
    <ds:schemaRef ds:uri="http://schemas.microsoft.com/sharepoint/events"/>
  </ds:schemaRefs>
</ds:datastoreItem>
</file>

<file path=customXml/itemProps3.xml><?xml version="1.0" encoding="utf-8"?>
<ds:datastoreItem xmlns:ds="http://schemas.openxmlformats.org/officeDocument/2006/customXml" ds:itemID="{409813D5-43E3-489F-8898-A62B5CF15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5.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6.xml><?xml version="1.0" encoding="utf-8"?>
<ds:datastoreItem xmlns:ds="http://schemas.openxmlformats.org/officeDocument/2006/customXml" ds:itemID="{42CAFF85-8B64-4667-BF5C-CB968E1F90D4}">
  <ds:schemaRefs>
    <ds:schemaRef ds:uri="http://schemas.openxmlformats.org/officeDocument/2006/bibliography"/>
  </ds:schemaRefs>
</ds:datastoreItem>
</file>

<file path=customXml/itemProps7.xml><?xml version="1.0" encoding="utf-8"?>
<ds:datastoreItem xmlns:ds="http://schemas.openxmlformats.org/officeDocument/2006/customXml" ds:itemID="{BD1CC218-16CB-4244-B416-BB8B2AC842BB}">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26</Pages>
  <Words>9164</Words>
  <Characters>48009</Characters>
  <Application>Microsoft Office Word</Application>
  <DocSecurity>0</DocSecurity>
  <Lines>1066</Lines>
  <Paragraphs>488</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56685</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Esther Burns</cp:lastModifiedBy>
  <cp:revision>50</cp:revision>
  <cp:lastPrinted>2017-05-31T13:38:00Z</cp:lastPrinted>
  <dcterms:created xsi:type="dcterms:W3CDTF">2018-04-19T09:35:00Z</dcterms:created>
  <dcterms:modified xsi:type="dcterms:W3CDTF">2026-02-12T11:06:00Z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Year">
    <vt:lpwstr>1;#2016|290abb38-182b-47f5-ab57-7f33b46e6252</vt:lpwstr>
  </property>
  <property fmtid="{D5CDD505-2E9C-101B-9397-08002B2CF9AE}" pid="4" name="eDocs_SeriesSubSeries">
    <vt:lpwstr>2;#002|230b5c71-8bf6-4beb-a83d-cddb41cc2b0c</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23:05:02</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